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90D" w:rsidRDefault="00F2290D" w:rsidP="00F2290D">
      <w:pPr>
        <w:jc w:val="center"/>
        <w:rPr>
          <w:rFonts w:ascii="Calibri" w:eastAsia="Times New Roman" w:hAnsi="Calibri" w:cs="Times New Roman"/>
          <w:b/>
          <w:color w:val="000000"/>
          <w:sz w:val="72"/>
          <w:szCs w:val="24"/>
        </w:rPr>
      </w:pPr>
      <w:r>
        <w:rPr>
          <w:noProof/>
        </w:rPr>
        <w:drawing>
          <wp:inline distT="0" distB="0" distL="0" distR="0">
            <wp:extent cx="1725295" cy="579120"/>
            <wp:effectExtent l="0" t="0" r="825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inline>
        </w:drawing>
      </w:r>
    </w:p>
    <w:p w:rsidR="00F2290D" w:rsidRPr="006C4392" w:rsidRDefault="00F2290D" w:rsidP="00F2290D">
      <w:pPr>
        <w:spacing w:after="0" w:line="240" w:lineRule="auto"/>
        <w:jc w:val="center"/>
        <w:rPr>
          <w:rFonts w:ascii="Calibri" w:eastAsia="Times New Roman" w:hAnsi="Calibri" w:cs="Times New Roman"/>
          <w:b/>
          <w:color w:val="000000"/>
          <w:sz w:val="44"/>
          <w:szCs w:val="24"/>
        </w:rPr>
      </w:pPr>
    </w:p>
    <w:p w:rsidR="00B529EF" w:rsidRDefault="00B529EF" w:rsidP="00F2290D">
      <w:pPr>
        <w:spacing w:after="0"/>
        <w:jc w:val="center"/>
        <w:rPr>
          <w:rFonts w:ascii="Calibri" w:eastAsia="Times New Roman" w:hAnsi="Calibri" w:cs="Times New Roman"/>
          <w:b/>
          <w:color w:val="000000"/>
          <w:sz w:val="80"/>
          <w:szCs w:val="80"/>
        </w:rPr>
      </w:pPr>
      <w:r>
        <w:rPr>
          <w:rFonts w:ascii="Calibri" w:eastAsia="Times New Roman" w:hAnsi="Calibri" w:cs="Times New Roman"/>
          <w:b/>
          <w:color w:val="000000"/>
          <w:sz w:val="80"/>
          <w:szCs w:val="80"/>
        </w:rPr>
        <w:t>Learning about the Law:</w:t>
      </w:r>
    </w:p>
    <w:p w:rsidR="00F2290D" w:rsidRPr="00B529EF" w:rsidRDefault="00C62C95" w:rsidP="00F2290D">
      <w:pPr>
        <w:spacing w:after="0"/>
        <w:jc w:val="center"/>
        <w:rPr>
          <w:rFonts w:ascii="Calibri" w:eastAsia="Times New Roman" w:hAnsi="Calibri" w:cs="Times New Roman"/>
          <w:b/>
          <w:color w:val="000000"/>
          <w:sz w:val="56"/>
          <w:szCs w:val="80"/>
        </w:rPr>
      </w:pPr>
      <w:r w:rsidRPr="00B529EF">
        <w:rPr>
          <w:rFonts w:ascii="Calibri" w:eastAsia="Times New Roman" w:hAnsi="Calibri" w:cs="Times New Roman"/>
          <w:b/>
          <w:color w:val="000000"/>
          <w:sz w:val="56"/>
          <w:szCs w:val="80"/>
        </w:rPr>
        <w:t>Fundamentals of the Law</w:t>
      </w:r>
    </w:p>
    <w:p w:rsidR="00F2290D" w:rsidRPr="006C4392" w:rsidRDefault="00F2290D" w:rsidP="00F2290D">
      <w:pPr>
        <w:spacing w:after="0" w:line="240" w:lineRule="auto"/>
        <w:jc w:val="center"/>
        <w:rPr>
          <w:rFonts w:ascii="Calibri" w:eastAsia="Times New Roman" w:hAnsi="Calibri" w:cs="Times New Roman"/>
          <w:b/>
          <w:color w:val="000000"/>
          <w:szCs w:val="24"/>
        </w:rPr>
      </w:pPr>
    </w:p>
    <w:p w:rsidR="00F2290D" w:rsidRPr="0036558B" w:rsidRDefault="00B529EF" w:rsidP="00B529EF">
      <w:pPr>
        <w:jc w:val="center"/>
        <w:rPr>
          <w:rFonts w:ascii="Calibri" w:eastAsia="Times New Roman" w:hAnsi="Calibri" w:cs="Times New Roman"/>
          <w:b/>
          <w:i/>
          <w:color w:val="000000"/>
          <w:sz w:val="44"/>
          <w:szCs w:val="24"/>
        </w:rPr>
      </w:pPr>
      <w:bookmarkStart w:id="0" w:name="_GoBack"/>
      <w:bookmarkEnd w:id="0"/>
      <w:r w:rsidRPr="0036558B">
        <w:rPr>
          <w:rFonts w:ascii="Calibri" w:eastAsia="Times New Roman" w:hAnsi="Calibri" w:cs="Times New Roman"/>
          <w:b/>
          <w:color w:val="000000"/>
          <w:sz w:val="44"/>
          <w:szCs w:val="24"/>
        </w:rPr>
        <w:t xml:space="preserve">CLB </w:t>
      </w:r>
      <w:r>
        <w:rPr>
          <w:rFonts w:ascii="Calibri" w:eastAsia="Times New Roman" w:hAnsi="Calibri" w:cs="Times New Roman"/>
          <w:b/>
          <w:color w:val="000000"/>
          <w:sz w:val="44"/>
          <w:szCs w:val="24"/>
        </w:rPr>
        <w:t xml:space="preserve">7-8 </w:t>
      </w:r>
      <w:r w:rsidR="00F2290D" w:rsidRPr="0036558B">
        <w:rPr>
          <w:rFonts w:ascii="Calibri" w:eastAsia="Times New Roman" w:hAnsi="Calibri" w:cs="Times New Roman"/>
          <w:b/>
          <w:color w:val="000000"/>
          <w:sz w:val="44"/>
          <w:szCs w:val="24"/>
        </w:rPr>
        <w:t xml:space="preserve">Instructional Package </w:t>
      </w:r>
    </w:p>
    <w:p w:rsidR="00F2290D" w:rsidRPr="006C4392" w:rsidRDefault="00F2290D" w:rsidP="00F2290D">
      <w:pPr>
        <w:spacing w:after="0" w:line="240" w:lineRule="auto"/>
        <w:jc w:val="center"/>
        <w:rPr>
          <w:rFonts w:ascii="Calibri" w:eastAsia="Times New Roman" w:hAnsi="Calibri" w:cs="Times New Roman"/>
          <w:b/>
          <w:color w:val="000000"/>
          <w:szCs w:val="24"/>
        </w:rPr>
      </w:pPr>
    </w:p>
    <w:p w:rsidR="00F2290D" w:rsidRDefault="00C6185A" w:rsidP="00F2290D">
      <w:pPr>
        <w:jc w:val="center"/>
        <w:rPr>
          <w:rFonts w:ascii="Calibri" w:eastAsia="Times New Roman" w:hAnsi="Calibri" w:cs="Times New Roman"/>
          <w:b/>
          <w:color w:val="000000"/>
          <w:sz w:val="36"/>
          <w:szCs w:val="24"/>
        </w:rPr>
      </w:pPr>
      <w:r>
        <w:rPr>
          <w:noProof/>
        </w:rPr>
        <w:drawing>
          <wp:inline distT="0" distB="0" distL="0" distR="0" wp14:anchorId="47010916" wp14:editId="0DC66FB4">
            <wp:extent cx="3064273" cy="4137660"/>
            <wp:effectExtent l="0" t="0" r="3175" b="0"/>
            <wp:docPr id="15" name="Picture 1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3064273" cy="4137660"/>
                    </a:xfrm>
                    <a:prstGeom prst="rect">
                      <a:avLst/>
                    </a:prstGeom>
                  </pic:spPr>
                </pic:pic>
              </a:graphicData>
            </a:graphic>
          </wp:inline>
        </w:drawing>
      </w:r>
    </w:p>
    <w:p w:rsidR="00F2290D" w:rsidRDefault="00F2290D" w:rsidP="00F2290D">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F2290D" w:rsidRDefault="00F2290D" w:rsidP="00F2290D">
      <w:pPr>
        <w:rPr>
          <w:rFonts w:ascii="Calibri" w:eastAsia="Times New Roman" w:hAnsi="Calibri" w:cs="Times New Roman"/>
          <w:b/>
          <w:color w:val="000000"/>
          <w:sz w:val="36"/>
          <w:szCs w:val="24"/>
        </w:rPr>
        <w:sectPr w:rsidR="00F2290D" w:rsidSect="00752ABE">
          <w:headerReference w:type="first" r:id="rId10"/>
          <w:footerReference w:type="first" r:id="rId11"/>
          <w:pgSz w:w="12240" w:h="15840"/>
          <w:pgMar w:top="1440" w:right="1440" w:bottom="1440" w:left="1440" w:header="708" w:footer="708"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pPr>
    </w:p>
    <w:p w:rsidR="00353F0D" w:rsidRDefault="00353F0D" w:rsidP="00353F0D">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t>
      </w:r>
      <w:r w:rsidR="00C62C95">
        <w:rPr>
          <w:rFonts w:ascii="Calibri" w:eastAsia="Times New Roman" w:hAnsi="Calibri" w:cs="Times New Roman"/>
          <w:b/>
          <w:color w:val="000000"/>
          <w:sz w:val="36"/>
          <w:szCs w:val="24"/>
        </w:rPr>
        <w:t>Fundamentals of the Law</w:t>
      </w:r>
      <w:r>
        <w:rPr>
          <w:rFonts w:ascii="Calibri" w:eastAsia="Times New Roman" w:hAnsi="Calibri" w:cs="Times New Roman"/>
          <w:b/>
          <w:color w:val="000000"/>
          <w:sz w:val="36"/>
          <w:szCs w:val="24"/>
        </w:rPr>
        <w:t xml:space="preserve"> (CLB </w:t>
      </w:r>
      <w:r w:rsidR="000F68D7">
        <w:rPr>
          <w:rFonts w:ascii="Calibri" w:eastAsia="Times New Roman" w:hAnsi="Calibri" w:cs="Times New Roman"/>
          <w:b/>
          <w:color w:val="000000"/>
          <w:sz w:val="36"/>
          <w:szCs w:val="24"/>
        </w:rPr>
        <w:t>7-8</w:t>
      </w:r>
      <w:r>
        <w:rPr>
          <w:rFonts w:ascii="Calibri" w:eastAsia="Times New Roman" w:hAnsi="Calibri" w:cs="Times New Roman"/>
          <w:b/>
          <w:color w:val="000000"/>
          <w:sz w:val="36"/>
          <w:szCs w:val="24"/>
        </w:rPr>
        <w:t>)</w:t>
      </w:r>
    </w:p>
    <w:p w:rsidR="00353F0D" w:rsidRPr="004915CD" w:rsidRDefault="00353F0D" w:rsidP="00353F0D">
      <w:pPr>
        <w:pBdr>
          <w:bottom w:val="single" w:sz="4" w:space="1" w:color="auto"/>
        </w:pBdr>
        <w:rPr>
          <w:b/>
          <w:sz w:val="24"/>
          <w:szCs w:val="24"/>
        </w:rPr>
      </w:pPr>
      <w:r>
        <w:rPr>
          <w:b/>
          <w:sz w:val="24"/>
          <w:szCs w:val="24"/>
        </w:rPr>
        <w:t>CLB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7"/>
        <w:gridCol w:w="5363"/>
      </w:tblGrid>
      <w:tr w:rsidR="00353F0D" w:rsidTr="004D7BB6">
        <w:trPr>
          <w:trHeight w:val="990"/>
        </w:trPr>
        <w:tc>
          <w:tcPr>
            <w:tcW w:w="4068" w:type="dxa"/>
            <w:shd w:val="clear" w:color="auto" w:fill="auto"/>
          </w:tcPr>
          <w:p w:rsidR="00353F0D" w:rsidRDefault="00353F0D" w:rsidP="00464DE0">
            <w:pPr>
              <w:spacing w:before="240"/>
            </w:pPr>
            <w:r w:rsidRPr="00716157">
              <w:rPr>
                <w:sz w:val="32"/>
              </w:rPr>
              <w:sym w:font="Webdings" w:char="F0A8"/>
            </w:r>
            <w:r w:rsidRPr="00716157">
              <w:rPr>
                <w:b/>
                <w:sz w:val="24"/>
              </w:rPr>
              <w:t xml:space="preserve">CLB </w:t>
            </w:r>
            <w:r w:rsidR="007B3138">
              <w:rPr>
                <w:b/>
                <w:sz w:val="24"/>
              </w:rPr>
              <w:t>8</w:t>
            </w:r>
            <w:r w:rsidR="00464DE0">
              <w:rPr>
                <w:b/>
                <w:sz w:val="24"/>
              </w:rPr>
              <w:t>-IV:Comprehending Information</w:t>
            </w:r>
          </w:p>
        </w:tc>
        <w:tc>
          <w:tcPr>
            <w:tcW w:w="5508" w:type="dxa"/>
            <w:shd w:val="clear" w:color="auto" w:fill="auto"/>
            <w:vAlign w:val="center"/>
          </w:tcPr>
          <w:p w:rsidR="00353F0D" w:rsidRDefault="007B3138" w:rsidP="00752ABE">
            <w:r>
              <w:rPr>
                <w:sz w:val="24"/>
              </w:rPr>
              <w:t>Understand moderately complex extended descriptions, feature articles, reports and narrations.</w:t>
            </w:r>
          </w:p>
        </w:tc>
      </w:tr>
      <w:tr w:rsidR="00353F0D" w:rsidTr="00464DE0">
        <w:trPr>
          <w:trHeight w:val="1224"/>
        </w:trPr>
        <w:tc>
          <w:tcPr>
            <w:tcW w:w="4068" w:type="dxa"/>
            <w:shd w:val="clear" w:color="auto" w:fill="auto"/>
            <w:vAlign w:val="center"/>
          </w:tcPr>
          <w:p w:rsidR="00353F0D" w:rsidRDefault="00184AB9" w:rsidP="00184AB9">
            <w:r w:rsidRPr="00184AB9">
              <w:rPr>
                <w:b/>
                <w:sz w:val="32"/>
                <w:szCs w:val="32"/>
              </w:rPr>
              <w:sym w:font="Webdings" w:char="F097"/>
            </w:r>
            <w:r w:rsidR="00353F0D" w:rsidRPr="00A139C3">
              <w:rPr>
                <w:b/>
                <w:sz w:val="24"/>
                <w:szCs w:val="32"/>
              </w:rPr>
              <w:t>C</w:t>
            </w:r>
            <w:r w:rsidR="00353F0D" w:rsidRPr="00716157">
              <w:rPr>
                <w:b/>
                <w:sz w:val="24"/>
              </w:rPr>
              <w:t xml:space="preserve">LB </w:t>
            </w:r>
            <w:r>
              <w:rPr>
                <w:b/>
                <w:sz w:val="24"/>
              </w:rPr>
              <w:t>7</w:t>
            </w:r>
            <w:r w:rsidR="007B3138">
              <w:rPr>
                <w:b/>
                <w:sz w:val="24"/>
              </w:rPr>
              <w:t>-IV</w:t>
            </w:r>
            <w:r w:rsidR="00353F0D" w:rsidRPr="00716157">
              <w:rPr>
                <w:b/>
                <w:sz w:val="24"/>
              </w:rPr>
              <w:t>:</w:t>
            </w:r>
            <w:r w:rsidR="007B3138">
              <w:rPr>
                <w:b/>
                <w:sz w:val="24"/>
              </w:rPr>
              <w:t>Sharing Information</w:t>
            </w:r>
          </w:p>
        </w:tc>
        <w:tc>
          <w:tcPr>
            <w:tcW w:w="5508" w:type="dxa"/>
            <w:shd w:val="clear" w:color="auto" w:fill="auto"/>
            <w:vAlign w:val="center"/>
          </w:tcPr>
          <w:p w:rsidR="00353F0D" w:rsidRDefault="007B3138" w:rsidP="00752ABE">
            <w:r>
              <w:rPr>
                <w:sz w:val="24"/>
              </w:rPr>
              <w:t>Give detailed information; express and qualify opinions and feelings; express reservations, approval, disapproval, possibilities and probabilities one-on-one and in small group discussions or meetings.</w:t>
            </w:r>
          </w:p>
        </w:tc>
      </w:tr>
    </w:tbl>
    <w:p w:rsidR="00353F0D" w:rsidRPr="00886E44" w:rsidRDefault="00353F0D" w:rsidP="00353F0D">
      <w:pPr>
        <w:spacing w:after="0"/>
        <w:rPr>
          <w:sz w:val="40"/>
        </w:rPr>
      </w:pPr>
    </w:p>
    <w:p w:rsidR="00353F0D" w:rsidRPr="001B3B53" w:rsidRDefault="00353F0D" w:rsidP="00353F0D">
      <w:pPr>
        <w:pBdr>
          <w:bottom w:val="single" w:sz="4" w:space="1" w:color="auto"/>
        </w:pBdr>
        <w:rPr>
          <w:b/>
          <w:sz w:val="24"/>
          <w:szCs w:val="24"/>
        </w:rPr>
      </w:pPr>
      <w:r w:rsidRPr="001B3B53">
        <w:rPr>
          <w:b/>
          <w:sz w:val="24"/>
          <w:szCs w:val="24"/>
        </w:rPr>
        <w:t>Content Outcomes</w:t>
      </w:r>
    </w:p>
    <w:p w:rsidR="00353F0D" w:rsidRPr="00716157" w:rsidRDefault="00353F0D" w:rsidP="00464DE0">
      <w:pPr>
        <w:pStyle w:val="ListParagraph"/>
        <w:numPr>
          <w:ilvl w:val="0"/>
          <w:numId w:val="3"/>
        </w:numPr>
        <w:spacing w:after="0" w:line="240" w:lineRule="auto"/>
        <w:rPr>
          <w:sz w:val="24"/>
        </w:rPr>
      </w:pPr>
      <w:r>
        <w:rPr>
          <w:sz w:val="24"/>
        </w:rPr>
        <w:t xml:space="preserve">Identify </w:t>
      </w:r>
      <w:r w:rsidR="006C53BB">
        <w:rPr>
          <w:sz w:val="24"/>
        </w:rPr>
        <w:t xml:space="preserve">constitutional rights and freedoms </w:t>
      </w:r>
    </w:p>
    <w:p w:rsidR="00353F0D" w:rsidRDefault="006C53BB" w:rsidP="00464DE0">
      <w:pPr>
        <w:pStyle w:val="ListParagraph"/>
        <w:numPr>
          <w:ilvl w:val="0"/>
          <w:numId w:val="3"/>
        </w:numPr>
        <w:spacing w:after="0" w:line="240" w:lineRule="auto"/>
        <w:rPr>
          <w:sz w:val="24"/>
        </w:rPr>
      </w:pPr>
      <w:r>
        <w:rPr>
          <w:sz w:val="24"/>
        </w:rPr>
        <w:t>Identify social and civic responsibilities</w:t>
      </w:r>
    </w:p>
    <w:p w:rsidR="006C53BB" w:rsidRPr="00716157" w:rsidRDefault="006C53BB" w:rsidP="00464DE0">
      <w:pPr>
        <w:pStyle w:val="ListParagraph"/>
        <w:numPr>
          <w:ilvl w:val="0"/>
          <w:numId w:val="3"/>
        </w:numPr>
        <w:spacing w:after="0" w:line="240" w:lineRule="auto"/>
        <w:rPr>
          <w:sz w:val="24"/>
        </w:rPr>
      </w:pPr>
      <w:r>
        <w:rPr>
          <w:sz w:val="24"/>
        </w:rPr>
        <w:t>Know where to find more information about the fundamentals of Canadian law</w:t>
      </w:r>
    </w:p>
    <w:p w:rsidR="00353F0D" w:rsidRDefault="00353F0D" w:rsidP="00464DE0">
      <w:pPr>
        <w:spacing w:after="0"/>
      </w:pPr>
    </w:p>
    <w:p w:rsidR="00886E44" w:rsidRPr="00886E44" w:rsidRDefault="00886E44" w:rsidP="00353F0D">
      <w:pPr>
        <w:pBdr>
          <w:bottom w:val="single" w:sz="4" w:space="1" w:color="auto"/>
        </w:pBdr>
        <w:rPr>
          <w:b/>
          <w:sz w:val="14"/>
          <w:szCs w:val="24"/>
        </w:rPr>
      </w:pPr>
    </w:p>
    <w:p w:rsidR="00353F0D" w:rsidRPr="004915CD" w:rsidRDefault="00353F0D" w:rsidP="00353F0D">
      <w:pPr>
        <w:pBdr>
          <w:bottom w:val="single" w:sz="4" w:space="1" w:color="auto"/>
        </w:pBdr>
        <w:rPr>
          <w:b/>
          <w:sz w:val="24"/>
          <w:szCs w:val="24"/>
        </w:rPr>
      </w:pPr>
      <w:r>
        <w:rPr>
          <w:b/>
          <w:sz w:val="24"/>
          <w:szCs w:val="24"/>
        </w:rPr>
        <w:t>Resources</w:t>
      </w:r>
    </w:p>
    <w:sdt>
      <w:sdtPr>
        <w:rPr>
          <w:rStyle w:val="Style1Char"/>
          <w:sz w:val="24"/>
        </w:rPr>
        <w:alias w:val="What items/props will you need for this workshop?"/>
        <w:id w:val="16542263"/>
        <w:placeholder>
          <w:docPart w:val="86D9BA01BF94425EA58D79C571E54F67"/>
        </w:placeholder>
      </w:sdtPr>
      <w:sdtEndPr>
        <w:rPr>
          <w:rStyle w:val="ObjectivesChar"/>
        </w:rPr>
      </w:sdtEndPr>
      <w:sdtContent>
        <w:p w:rsidR="00353F0D" w:rsidRPr="00716157" w:rsidRDefault="00353F0D" w:rsidP="00353F0D">
          <w:pPr>
            <w:pStyle w:val="ListParagraph"/>
            <w:numPr>
              <w:ilvl w:val="0"/>
              <w:numId w:val="3"/>
            </w:numPr>
            <w:spacing w:after="0" w:line="240" w:lineRule="auto"/>
            <w:rPr>
              <w:rStyle w:val="Style1Char"/>
              <w:sz w:val="24"/>
            </w:rPr>
          </w:pPr>
          <w:r w:rsidRPr="00716157">
            <w:rPr>
              <w:rStyle w:val="Style1Char"/>
              <w:sz w:val="24"/>
            </w:rPr>
            <w:t>People’</w:t>
          </w:r>
          <w:r>
            <w:rPr>
              <w:rStyle w:val="Style1Char"/>
              <w:sz w:val="24"/>
            </w:rPr>
            <w:t xml:space="preserve">s Law School (PLS) </w:t>
          </w:r>
          <w:r w:rsidRPr="00716157">
            <w:rPr>
              <w:rStyle w:val="Style1Char"/>
              <w:sz w:val="24"/>
            </w:rPr>
            <w:t xml:space="preserve">booklet, </w:t>
          </w:r>
          <w:r w:rsidR="00983902">
            <w:rPr>
              <w:rStyle w:val="Style1Char"/>
              <w:i/>
              <w:sz w:val="24"/>
            </w:rPr>
            <w:t>Learning about the Law: Fu</w:t>
          </w:r>
          <w:r w:rsidR="00AC2497">
            <w:rPr>
              <w:rStyle w:val="Style1Char"/>
              <w:i/>
              <w:sz w:val="24"/>
            </w:rPr>
            <w:t>ndamentals of the Law</w:t>
          </w:r>
          <w:r w:rsidR="009642DB">
            <w:rPr>
              <w:rStyle w:val="Style1Char"/>
              <w:i/>
              <w:sz w:val="24"/>
            </w:rPr>
            <w:t xml:space="preserve">, </w:t>
          </w:r>
          <w:r w:rsidR="00D3243F">
            <w:rPr>
              <w:rStyle w:val="Style1Char"/>
              <w:i/>
              <w:sz w:val="24"/>
            </w:rPr>
            <w:br/>
          </w:r>
          <w:r w:rsidR="009642DB" w:rsidRPr="009642DB">
            <w:rPr>
              <w:rStyle w:val="Style1Char"/>
              <w:sz w:val="24"/>
            </w:rPr>
            <w:t>p.</w:t>
          </w:r>
          <w:r w:rsidR="00D3243F">
            <w:rPr>
              <w:rStyle w:val="Style1Char"/>
              <w:sz w:val="24"/>
            </w:rPr>
            <w:t xml:space="preserve"> </w:t>
          </w:r>
          <w:r w:rsidR="009642DB" w:rsidRPr="009642DB">
            <w:rPr>
              <w:rStyle w:val="Style1Char"/>
              <w:sz w:val="24"/>
            </w:rPr>
            <w:t>3-7</w:t>
          </w:r>
        </w:p>
        <w:p w:rsidR="00353F0D" w:rsidRDefault="00353F0D" w:rsidP="00353F0D">
          <w:pPr>
            <w:pStyle w:val="ListParagraph"/>
            <w:numPr>
              <w:ilvl w:val="0"/>
              <w:numId w:val="3"/>
            </w:numPr>
            <w:spacing w:after="0" w:line="240" w:lineRule="auto"/>
            <w:rPr>
              <w:rStyle w:val="Style1Char"/>
              <w:sz w:val="24"/>
            </w:rPr>
          </w:pPr>
          <w:r>
            <w:rPr>
              <w:rStyle w:val="Style1Char"/>
              <w:sz w:val="24"/>
            </w:rPr>
            <w:t>PLS w</w:t>
          </w:r>
          <w:r w:rsidRPr="00716157">
            <w:rPr>
              <w:rStyle w:val="Style1Char"/>
              <w:sz w:val="24"/>
            </w:rPr>
            <w:t>orksheets “</w:t>
          </w:r>
          <w:r w:rsidR="000B5FAE">
            <w:rPr>
              <w:rStyle w:val="Style1Char"/>
              <w:sz w:val="24"/>
            </w:rPr>
            <w:t xml:space="preserve">Learning about the Law: </w:t>
          </w:r>
          <w:r w:rsidR="008212C9">
            <w:rPr>
              <w:rStyle w:val="Style1Char"/>
              <w:sz w:val="24"/>
            </w:rPr>
            <w:t>Fundamentals of the</w:t>
          </w:r>
          <w:r w:rsidR="006C53BB">
            <w:rPr>
              <w:rStyle w:val="Style1Char"/>
              <w:sz w:val="24"/>
            </w:rPr>
            <w:t xml:space="preserve"> Law</w:t>
          </w:r>
          <w:r w:rsidRPr="00716157">
            <w:rPr>
              <w:rStyle w:val="Style1Char"/>
              <w:sz w:val="24"/>
            </w:rPr>
            <w:t>”</w:t>
          </w:r>
        </w:p>
        <w:p w:rsidR="00353F0D" w:rsidRPr="00716157" w:rsidRDefault="00353F0D" w:rsidP="00353F0D">
          <w:pPr>
            <w:pStyle w:val="ListParagraph"/>
            <w:numPr>
              <w:ilvl w:val="0"/>
              <w:numId w:val="3"/>
            </w:numPr>
            <w:spacing w:after="0" w:line="240" w:lineRule="auto"/>
            <w:rPr>
              <w:rStyle w:val="Style1Char"/>
              <w:sz w:val="24"/>
            </w:rPr>
          </w:pPr>
          <w:r w:rsidRPr="00716157">
            <w:rPr>
              <w:rStyle w:val="Style1Char"/>
              <w:sz w:val="24"/>
            </w:rPr>
            <w:t>Computer Lab (optional)</w:t>
          </w:r>
        </w:p>
      </w:sdtContent>
    </w:sdt>
    <w:p w:rsidR="00353F0D" w:rsidRDefault="00353F0D" w:rsidP="00353F0D">
      <w:pPr>
        <w:spacing w:after="0"/>
      </w:pPr>
    </w:p>
    <w:p w:rsidR="00886E44" w:rsidRPr="00886E44" w:rsidRDefault="00886E44" w:rsidP="00886E44">
      <w:pPr>
        <w:pBdr>
          <w:bottom w:val="single" w:sz="4" w:space="1" w:color="auto"/>
        </w:pBdr>
        <w:rPr>
          <w:b/>
          <w:sz w:val="14"/>
          <w:szCs w:val="24"/>
        </w:rPr>
      </w:pPr>
    </w:p>
    <w:p w:rsidR="00353F0D" w:rsidRPr="004915CD" w:rsidRDefault="00353F0D" w:rsidP="00353F0D">
      <w:pPr>
        <w:pBdr>
          <w:bottom w:val="single" w:sz="4" w:space="1" w:color="auto"/>
        </w:pBdr>
        <w:rPr>
          <w:b/>
          <w:sz w:val="24"/>
          <w:szCs w:val="24"/>
        </w:rPr>
      </w:pPr>
      <w:r>
        <w:rPr>
          <w:b/>
          <w:sz w:val="24"/>
          <w:szCs w:val="24"/>
        </w:rPr>
        <w:t xml:space="preserve">External </w:t>
      </w:r>
      <w:r w:rsidRPr="004915CD">
        <w:rPr>
          <w:b/>
          <w:sz w:val="24"/>
          <w:szCs w:val="24"/>
        </w:rPr>
        <w:t xml:space="preserve">Resources </w:t>
      </w:r>
      <w:r>
        <w:rPr>
          <w:b/>
          <w:sz w:val="24"/>
          <w:szCs w:val="24"/>
        </w:rPr>
        <w:t>and Referrals</w:t>
      </w:r>
    </w:p>
    <w:p w:rsidR="00353F0D" w:rsidRPr="00983A7B" w:rsidRDefault="00353F0D" w:rsidP="00353F0D">
      <w:pPr>
        <w:pStyle w:val="ListParagraph"/>
        <w:numPr>
          <w:ilvl w:val="0"/>
          <w:numId w:val="3"/>
        </w:numPr>
        <w:spacing w:after="0" w:line="240" w:lineRule="auto"/>
        <w:rPr>
          <w:rStyle w:val="Style1Char"/>
          <w:sz w:val="24"/>
          <w:szCs w:val="24"/>
        </w:rPr>
      </w:pPr>
      <w:r w:rsidRPr="00170590">
        <w:rPr>
          <w:rFonts w:ascii="Calibri" w:hAnsi="Calibri"/>
          <w:sz w:val="24"/>
        </w:rPr>
        <w:t xml:space="preserve">For more information on </w:t>
      </w:r>
      <w:r w:rsidR="00C75F98">
        <w:rPr>
          <w:rFonts w:ascii="Calibri" w:hAnsi="Calibri"/>
          <w:sz w:val="24"/>
        </w:rPr>
        <w:t xml:space="preserve">the </w:t>
      </w:r>
      <w:r w:rsidR="00983A7B">
        <w:rPr>
          <w:rFonts w:ascii="Calibri" w:hAnsi="Calibri"/>
          <w:sz w:val="24"/>
        </w:rPr>
        <w:t>fundamentals of Canadian Law</w:t>
      </w:r>
      <w:r w:rsidRPr="00170590">
        <w:rPr>
          <w:rFonts w:ascii="Calibri" w:hAnsi="Calibri"/>
          <w:sz w:val="24"/>
        </w:rPr>
        <w:t xml:space="preserve">, visit </w:t>
      </w:r>
      <w:r w:rsidR="00983A7B">
        <w:rPr>
          <w:rFonts w:ascii="Calibri" w:hAnsi="Calibri"/>
          <w:sz w:val="24"/>
        </w:rPr>
        <w:t xml:space="preserve">Immigrant Legal at </w:t>
      </w:r>
      <w:hyperlink r:id="rId12" w:history="1">
        <w:r w:rsidR="00983A7B" w:rsidRPr="00983A7B">
          <w:rPr>
            <w:rStyle w:val="Hyperlink"/>
            <w:sz w:val="24"/>
          </w:rPr>
          <w:t>http://www.immigrantlegal.ca/</w:t>
        </w:r>
      </w:hyperlink>
    </w:p>
    <w:p w:rsidR="00353F0D" w:rsidRPr="00170590" w:rsidRDefault="00983A7B" w:rsidP="00983A7B">
      <w:pPr>
        <w:pStyle w:val="ListParagraph"/>
        <w:numPr>
          <w:ilvl w:val="0"/>
          <w:numId w:val="3"/>
        </w:numPr>
        <w:spacing w:after="0" w:line="240" w:lineRule="auto"/>
        <w:rPr>
          <w:rStyle w:val="Style1Char"/>
          <w:sz w:val="24"/>
        </w:rPr>
      </w:pPr>
      <w:r>
        <w:rPr>
          <w:rStyle w:val="Style1Char"/>
          <w:sz w:val="24"/>
        </w:rPr>
        <w:t xml:space="preserve">Call Dial-a-Law at </w:t>
      </w:r>
      <w:r w:rsidRPr="00983A7B">
        <w:rPr>
          <w:rStyle w:val="Style1Char"/>
          <w:sz w:val="24"/>
        </w:rPr>
        <w:t>1-800-565-5297</w:t>
      </w:r>
    </w:p>
    <w:p w:rsidR="00353F0D" w:rsidRPr="00170590" w:rsidRDefault="00353F0D" w:rsidP="00353F0D">
      <w:pPr>
        <w:pStyle w:val="ListParagraph"/>
        <w:numPr>
          <w:ilvl w:val="0"/>
          <w:numId w:val="3"/>
        </w:numPr>
        <w:spacing w:after="0" w:line="240" w:lineRule="auto"/>
        <w:rPr>
          <w:rStyle w:val="Style1Char"/>
          <w:sz w:val="24"/>
        </w:rPr>
      </w:pPr>
      <w:r w:rsidRPr="00170590">
        <w:rPr>
          <w:rStyle w:val="Style1Char"/>
          <w:sz w:val="24"/>
        </w:rPr>
        <w:t xml:space="preserve">Visit </w:t>
      </w:r>
      <w:r w:rsidR="00C75F98">
        <w:rPr>
          <w:rStyle w:val="Style1Char"/>
          <w:sz w:val="24"/>
        </w:rPr>
        <w:t xml:space="preserve">the local </w:t>
      </w:r>
      <w:r w:rsidR="00983A7B">
        <w:rPr>
          <w:rStyle w:val="Style1Char"/>
          <w:sz w:val="24"/>
        </w:rPr>
        <w:t>court house (many have orientation programs for newcomers)</w:t>
      </w:r>
    </w:p>
    <w:p w:rsidR="00353F0D" w:rsidRDefault="00353F0D" w:rsidP="00353F0D">
      <w:pPr>
        <w:pStyle w:val="ListParagraph"/>
        <w:spacing w:after="0"/>
      </w:pPr>
    </w:p>
    <w:p w:rsidR="00886E44" w:rsidRPr="00886E44" w:rsidRDefault="00886E44" w:rsidP="00886E44">
      <w:pPr>
        <w:pBdr>
          <w:bottom w:val="single" w:sz="4" w:space="1" w:color="auto"/>
        </w:pBdr>
        <w:rPr>
          <w:b/>
          <w:sz w:val="14"/>
          <w:szCs w:val="24"/>
        </w:rPr>
      </w:pPr>
    </w:p>
    <w:p w:rsidR="00353F0D" w:rsidRPr="00040EB9" w:rsidRDefault="00353F0D" w:rsidP="00353F0D">
      <w:pPr>
        <w:pBdr>
          <w:bottom w:val="single" w:sz="4" w:space="1" w:color="auto"/>
        </w:pBdr>
        <w:rPr>
          <w:b/>
          <w:sz w:val="24"/>
        </w:rPr>
      </w:pPr>
      <w:r w:rsidRPr="00040EB9">
        <w:rPr>
          <w:b/>
          <w:sz w:val="24"/>
        </w:rPr>
        <w:t>Assessment Plan and Tools</w:t>
      </w:r>
    </w:p>
    <w:p w:rsidR="00353F0D" w:rsidRDefault="00186400" w:rsidP="00353F0D">
      <w:pPr>
        <w:pStyle w:val="ListParagraph"/>
        <w:numPr>
          <w:ilvl w:val="0"/>
          <w:numId w:val="3"/>
        </w:numPr>
        <w:spacing w:after="0" w:line="240" w:lineRule="auto"/>
        <w:rPr>
          <w:sz w:val="24"/>
        </w:rPr>
      </w:pPr>
      <w:r>
        <w:rPr>
          <w:sz w:val="24"/>
        </w:rPr>
        <w:t xml:space="preserve">Self-assessment </w:t>
      </w:r>
      <w:r w:rsidR="00353F0D" w:rsidRPr="00170590">
        <w:rPr>
          <w:sz w:val="24"/>
        </w:rPr>
        <w:t>checklist</w:t>
      </w:r>
    </w:p>
    <w:p w:rsidR="00B529EF" w:rsidRDefault="00B529EF" w:rsidP="0066444D">
      <w:pPr>
        <w:rPr>
          <w:b/>
          <w:sz w:val="24"/>
          <w:szCs w:val="24"/>
        </w:rPr>
      </w:pPr>
    </w:p>
    <w:p w:rsidR="0066444D" w:rsidRPr="00B529EF" w:rsidRDefault="0066444D" w:rsidP="0066444D">
      <w:pPr>
        <w:rPr>
          <w:b/>
          <w:sz w:val="28"/>
          <w:szCs w:val="24"/>
        </w:rPr>
      </w:pPr>
      <w:r w:rsidRPr="00B529EF">
        <w:rPr>
          <w:b/>
          <w:sz w:val="28"/>
          <w:szCs w:val="24"/>
        </w:rPr>
        <w:t xml:space="preserve">Sample </w:t>
      </w:r>
      <w:r w:rsidR="00B529EF">
        <w:rPr>
          <w:b/>
          <w:sz w:val="28"/>
          <w:szCs w:val="24"/>
        </w:rPr>
        <w:t>Lesson Plans</w:t>
      </w:r>
    </w:p>
    <w:tbl>
      <w:tblPr>
        <w:tblStyle w:val="TableGrid"/>
        <w:tblW w:w="0" w:type="auto"/>
        <w:tblInd w:w="108" w:type="dxa"/>
        <w:tblLook w:val="04A0" w:firstRow="1" w:lastRow="0" w:firstColumn="1" w:lastColumn="0" w:noHBand="0" w:noVBand="1"/>
      </w:tblPr>
      <w:tblGrid>
        <w:gridCol w:w="720"/>
        <w:gridCol w:w="4348"/>
        <w:gridCol w:w="2089"/>
        <w:gridCol w:w="2085"/>
      </w:tblGrid>
      <w:tr w:rsidR="0066444D" w:rsidRPr="004915CD" w:rsidTr="00886E44">
        <w:trPr>
          <w:tblHeader/>
        </w:trPr>
        <w:tc>
          <w:tcPr>
            <w:tcW w:w="720" w:type="dxa"/>
            <w:shd w:val="clear" w:color="auto" w:fill="auto"/>
            <w:vAlign w:val="center"/>
          </w:tcPr>
          <w:p w:rsidR="0066444D" w:rsidRPr="004915CD" w:rsidRDefault="0066444D" w:rsidP="00B529EF">
            <w:pPr>
              <w:spacing w:before="120"/>
              <w:jc w:val="center"/>
              <w:rPr>
                <w:b/>
                <w:sz w:val="24"/>
                <w:szCs w:val="24"/>
              </w:rPr>
            </w:pPr>
            <w:r w:rsidRPr="004915CD">
              <w:rPr>
                <w:b/>
                <w:sz w:val="24"/>
                <w:szCs w:val="24"/>
              </w:rPr>
              <w:t>Time</w:t>
            </w:r>
          </w:p>
        </w:tc>
        <w:tc>
          <w:tcPr>
            <w:tcW w:w="4500" w:type="dxa"/>
            <w:shd w:val="clear" w:color="auto" w:fill="auto"/>
            <w:vAlign w:val="center"/>
          </w:tcPr>
          <w:p w:rsidR="0066444D" w:rsidRPr="004915CD" w:rsidRDefault="0066444D" w:rsidP="00B529EF">
            <w:pPr>
              <w:spacing w:before="120"/>
              <w:jc w:val="center"/>
              <w:rPr>
                <w:b/>
                <w:sz w:val="24"/>
                <w:szCs w:val="24"/>
              </w:rPr>
            </w:pPr>
            <w:r>
              <w:rPr>
                <w:b/>
                <w:sz w:val="24"/>
                <w:szCs w:val="24"/>
              </w:rPr>
              <w:t xml:space="preserve">Sample Tasks </w:t>
            </w:r>
          </w:p>
        </w:tc>
        <w:tc>
          <w:tcPr>
            <w:tcW w:w="2124" w:type="dxa"/>
            <w:shd w:val="clear" w:color="auto" w:fill="auto"/>
          </w:tcPr>
          <w:p w:rsidR="0066444D" w:rsidRPr="004915CD" w:rsidRDefault="0066444D" w:rsidP="00B529EF">
            <w:pPr>
              <w:spacing w:before="120"/>
              <w:jc w:val="center"/>
              <w:rPr>
                <w:b/>
                <w:sz w:val="24"/>
                <w:szCs w:val="24"/>
              </w:rPr>
            </w:pPr>
            <w:r>
              <w:rPr>
                <w:b/>
                <w:sz w:val="24"/>
                <w:szCs w:val="24"/>
              </w:rPr>
              <w:t xml:space="preserve">Expected Outcome </w:t>
            </w:r>
          </w:p>
        </w:tc>
        <w:tc>
          <w:tcPr>
            <w:tcW w:w="2124" w:type="dxa"/>
            <w:shd w:val="clear" w:color="auto" w:fill="auto"/>
            <w:vAlign w:val="center"/>
          </w:tcPr>
          <w:p w:rsidR="0066444D" w:rsidRPr="004915CD" w:rsidRDefault="0066444D" w:rsidP="00B529EF">
            <w:pPr>
              <w:spacing w:before="120"/>
              <w:jc w:val="center"/>
              <w:rPr>
                <w:b/>
                <w:sz w:val="24"/>
                <w:szCs w:val="24"/>
              </w:rPr>
            </w:pPr>
            <w:r>
              <w:rPr>
                <w:b/>
                <w:sz w:val="24"/>
                <w:szCs w:val="24"/>
              </w:rPr>
              <w:t>Resources</w:t>
            </w:r>
          </w:p>
        </w:tc>
      </w:tr>
      <w:tr w:rsidR="0066444D" w:rsidRPr="0007526A" w:rsidTr="00886E44">
        <w:trPr>
          <w:trHeight w:val="1835"/>
        </w:trPr>
        <w:tc>
          <w:tcPr>
            <w:tcW w:w="720" w:type="dxa"/>
            <w:shd w:val="clear" w:color="auto" w:fill="auto"/>
            <w:vAlign w:val="center"/>
          </w:tcPr>
          <w:p w:rsidR="0066444D" w:rsidRPr="0007526A" w:rsidRDefault="0066444D" w:rsidP="00630D14">
            <w:pPr>
              <w:jc w:val="center"/>
            </w:pPr>
            <w:r w:rsidRPr="0007526A">
              <w:t>1</w:t>
            </w:r>
            <w:r w:rsidR="00AC2497">
              <w:t>5</w:t>
            </w:r>
            <w:r w:rsidRPr="0007526A">
              <w:t>’</w:t>
            </w:r>
          </w:p>
        </w:tc>
        <w:tc>
          <w:tcPr>
            <w:tcW w:w="4500" w:type="dxa"/>
            <w:shd w:val="clear" w:color="auto" w:fill="auto"/>
          </w:tcPr>
          <w:p w:rsidR="0066444D" w:rsidRPr="0007526A" w:rsidRDefault="0066444D" w:rsidP="00B529EF">
            <w:pPr>
              <w:spacing w:before="120"/>
              <w:rPr>
                <w:b/>
              </w:rPr>
            </w:pPr>
            <w:r w:rsidRPr="0007526A">
              <w:rPr>
                <w:b/>
              </w:rPr>
              <w:t>Warm up</w:t>
            </w:r>
          </w:p>
          <w:p w:rsidR="0066444D" w:rsidRPr="0007526A" w:rsidRDefault="0066444D" w:rsidP="0066444D">
            <w:pPr>
              <w:pStyle w:val="ListParagraph"/>
              <w:numPr>
                <w:ilvl w:val="0"/>
                <w:numId w:val="4"/>
              </w:numPr>
            </w:pPr>
            <w:r w:rsidRPr="0007526A">
              <w:t xml:space="preserve">In pairs or small groups, </w:t>
            </w:r>
            <w:r w:rsidR="00983A7B">
              <w:t xml:space="preserve">students </w:t>
            </w:r>
            <w:r w:rsidR="000C3915">
              <w:t>discuss terms in a word cloud, identifying what they already know about the topic</w:t>
            </w:r>
          </w:p>
          <w:p w:rsidR="0066444D" w:rsidRPr="0007526A" w:rsidRDefault="0066444D" w:rsidP="0066444D">
            <w:pPr>
              <w:pStyle w:val="ListParagraph"/>
              <w:numPr>
                <w:ilvl w:val="0"/>
                <w:numId w:val="4"/>
              </w:numPr>
            </w:pPr>
            <w:r w:rsidRPr="0007526A">
              <w:t>Go over vocabulary, if needed</w:t>
            </w:r>
          </w:p>
          <w:p w:rsidR="0066444D" w:rsidRPr="0007526A" w:rsidRDefault="0066444D" w:rsidP="000C3915">
            <w:pPr>
              <w:pStyle w:val="ListParagraph"/>
              <w:numPr>
                <w:ilvl w:val="0"/>
                <w:numId w:val="4"/>
              </w:numPr>
            </w:pPr>
            <w:r w:rsidRPr="0007526A">
              <w:t xml:space="preserve">Assess level of knowledge of/ interest in </w:t>
            </w:r>
            <w:r w:rsidR="000C3915">
              <w:t>the topic</w:t>
            </w:r>
          </w:p>
        </w:tc>
        <w:tc>
          <w:tcPr>
            <w:tcW w:w="2124" w:type="dxa"/>
            <w:shd w:val="clear" w:color="auto" w:fill="auto"/>
          </w:tcPr>
          <w:p w:rsidR="0066444D" w:rsidRPr="0007526A" w:rsidRDefault="0066444D" w:rsidP="00752ABE">
            <w:pPr>
              <w:spacing w:before="240"/>
            </w:pPr>
            <w:r w:rsidRPr="0007526A">
              <w:t>Generate interest</w:t>
            </w:r>
          </w:p>
          <w:p w:rsidR="0066444D" w:rsidRPr="0007526A" w:rsidRDefault="0066444D" w:rsidP="00752ABE">
            <w:pPr>
              <w:spacing w:before="240"/>
            </w:pPr>
            <w:r w:rsidRPr="0007526A">
              <w:t>Activate prior knowledge</w:t>
            </w:r>
          </w:p>
        </w:tc>
        <w:tc>
          <w:tcPr>
            <w:tcW w:w="2124" w:type="dxa"/>
            <w:shd w:val="clear" w:color="auto" w:fill="auto"/>
          </w:tcPr>
          <w:p w:rsidR="0066444D" w:rsidRPr="0007526A" w:rsidRDefault="0066444D" w:rsidP="00752ABE">
            <w:pPr>
              <w:spacing w:before="240"/>
            </w:pPr>
            <w:r w:rsidRPr="0007526A">
              <w:t xml:space="preserve">PLS Worksheet: </w:t>
            </w:r>
            <w:r w:rsidR="00B529EF">
              <w:br/>
            </w:r>
            <w:r w:rsidRPr="0007526A">
              <w:rPr>
                <w:rFonts w:ascii="Calibri" w:eastAsia="Times New Roman" w:hAnsi="Calibri" w:cs="Times New Roman"/>
                <w:b/>
                <w:color w:val="000000"/>
              </w:rPr>
              <w:t>Get Ready!</w:t>
            </w:r>
          </w:p>
        </w:tc>
      </w:tr>
      <w:tr w:rsidR="0066444D" w:rsidRPr="004915CD" w:rsidTr="00886E44">
        <w:trPr>
          <w:trHeight w:val="2249"/>
        </w:trPr>
        <w:tc>
          <w:tcPr>
            <w:tcW w:w="720" w:type="dxa"/>
            <w:shd w:val="clear" w:color="auto" w:fill="auto"/>
            <w:vAlign w:val="center"/>
          </w:tcPr>
          <w:p w:rsidR="0066444D" w:rsidRPr="004915CD" w:rsidRDefault="000E1938" w:rsidP="00752ABE">
            <w:pPr>
              <w:jc w:val="center"/>
            </w:pPr>
            <w:r>
              <w:t>25</w:t>
            </w:r>
            <w:r w:rsidR="0066444D">
              <w:t>’</w:t>
            </w:r>
          </w:p>
        </w:tc>
        <w:tc>
          <w:tcPr>
            <w:tcW w:w="4500" w:type="dxa"/>
            <w:shd w:val="clear" w:color="auto" w:fill="auto"/>
          </w:tcPr>
          <w:p w:rsidR="0066444D" w:rsidRDefault="00AC2497" w:rsidP="00B529EF">
            <w:pPr>
              <w:spacing w:before="120"/>
              <w:rPr>
                <w:b/>
              </w:rPr>
            </w:pPr>
            <w:r>
              <w:rPr>
                <w:b/>
              </w:rPr>
              <w:t>Predict and r</w:t>
            </w:r>
            <w:r w:rsidR="0066444D">
              <w:rPr>
                <w:b/>
              </w:rPr>
              <w:t>ead</w:t>
            </w:r>
          </w:p>
          <w:p w:rsidR="0066444D" w:rsidRPr="00E570A7" w:rsidRDefault="000C3915" w:rsidP="0066444D">
            <w:pPr>
              <w:pStyle w:val="ListParagraph"/>
              <w:numPr>
                <w:ilvl w:val="0"/>
                <w:numId w:val="5"/>
              </w:numPr>
            </w:pPr>
            <w:r>
              <w:t>Students predict 2 details per content area</w:t>
            </w:r>
          </w:p>
          <w:p w:rsidR="00047D71" w:rsidRPr="00047D71" w:rsidRDefault="0066444D" w:rsidP="00047D71">
            <w:pPr>
              <w:pStyle w:val="ListParagraph"/>
              <w:numPr>
                <w:ilvl w:val="0"/>
                <w:numId w:val="5"/>
              </w:numPr>
              <w:rPr>
                <w:rFonts w:ascii="Calibri" w:hAnsi="Calibri"/>
                <w:i/>
                <w:lang w:val="en-CA"/>
              </w:rPr>
            </w:pPr>
            <w:r>
              <w:t>Students</w:t>
            </w:r>
            <w:r w:rsidRPr="00E570A7">
              <w:t xml:space="preserve"> confirm their predictions by reading</w:t>
            </w:r>
            <w:r w:rsidR="00047D71" w:rsidRPr="00047D71">
              <w:rPr>
                <w:rFonts w:ascii="Calibri" w:hAnsi="Calibri"/>
                <w:i/>
                <w:lang w:val="en-CA"/>
              </w:rPr>
              <w:t>Learning about the Law: Fundamentals of</w:t>
            </w:r>
            <w:r w:rsidR="004B0900">
              <w:rPr>
                <w:rFonts w:ascii="Calibri" w:hAnsi="Calibri"/>
                <w:i/>
                <w:lang w:val="en-CA"/>
              </w:rPr>
              <w:t xml:space="preserve"> the Law</w:t>
            </w:r>
          </w:p>
          <w:p w:rsidR="0066444D" w:rsidRPr="006B204D" w:rsidRDefault="0066444D" w:rsidP="0066444D">
            <w:pPr>
              <w:pStyle w:val="ListParagraph"/>
              <w:numPr>
                <w:ilvl w:val="0"/>
                <w:numId w:val="5"/>
              </w:numPr>
              <w:rPr>
                <w:b/>
              </w:rPr>
            </w:pPr>
            <w:r>
              <w:rPr>
                <w:rStyle w:val="Style1Char"/>
              </w:rPr>
              <w:t>Go over any new vocabulary, but encourage students to apply word attack strategies first</w:t>
            </w:r>
          </w:p>
        </w:tc>
        <w:tc>
          <w:tcPr>
            <w:tcW w:w="2124" w:type="dxa"/>
            <w:shd w:val="clear" w:color="auto" w:fill="auto"/>
            <w:vAlign w:val="center"/>
          </w:tcPr>
          <w:p w:rsidR="0066444D" w:rsidRDefault="000C3915" w:rsidP="00446C08">
            <w:r w:rsidRPr="000F1DBD">
              <w:t>Identify constitutional rights, freedoms and social responsibilities</w:t>
            </w:r>
          </w:p>
          <w:p w:rsidR="000F1DBD" w:rsidRDefault="000F1DBD" w:rsidP="00446C08"/>
          <w:p w:rsidR="000F1DBD" w:rsidRPr="00E85B01" w:rsidRDefault="000F1DBD" w:rsidP="00446C08">
            <w:pPr>
              <w:rPr>
                <w:rStyle w:val="Style1Char"/>
              </w:rPr>
            </w:pPr>
            <w:r>
              <w:t>Understand a moderately complex text</w:t>
            </w:r>
          </w:p>
        </w:tc>
        <w:tc>
          <w:tcPr>
            <w:tcW w:w="2124" w:type="dxa"/>
            <w:shd w:val="clear" w:color="auto" w:fill="auto"/>
          </w:tcPr>
          <w:p w:rsidR="0066444D" w:rsidRPr="005F5DB7" w:rsidRDefault="0066444D" w:rsidP="00752ABE">
            <w:pPr>
              <w:spacing w:before="240"/>
              <w:rPr>
                <w:rFonts w:ascii="Calibri" w:eastAsia="Times New Roman" w:hAnsi="Calibri" w:cs="Times New Roman"/>
                <w:b/>
                <w:color w:val="000000"/>
              </w:rPr>
            </w:pPr>
            <w:r w:rsidRPr="005F5DB7">
              <w:t>PLS Worksheet:</w:t>
            </w:r>
            <w:r w:rsidR="00B529EF">
              <w:br/>
            </w:r>
            <w:r w:rsidRPr="005F5DB7">
              <w:rPr>
                <w:rFonts w:ascii="Calibri" w:eastAsia="Times New Roman" w:hAnsi="Calibri" w:cs="Times New Roman"/>
                <w:b/>
                <w:color w:val="000000"/>
              </w:rPr>
              <w:t>Predict</w:t>
            </w:r>
            <w:r w:rsidR="000F1DBD" w:rsidRPr="005F5DB7">
              <w:rPr>
                <w:rFonts w:ascii="Calibri" w:eastAsia="Times New Roman" w:hAnsi="Calibri" w:cs="Times New Roman"/>
                <w:b/>
                <w:color w:val="000000"/>
              </w:rPr>
              <w:t>!</w:t>
            </w:r>
          </w:p>
          <w:p w:rsidR="00047D71" w:rsidRDefault="00047D71" w:rsidP="00047D71">
            <w:pPr>
              <w:rPr>
                <w:rStyle w:val="Style1Char"/>
                <w:i/>
              </w:rPr>
            </w:pPr>
          </w:p>
          <w:p w:rsidR="0066444D" w:rsidRPr="005F5DB7" w:rsidRDefault="00047D71" w:rsidP="000C3915">
            <w:r w:rsidRPr="00047D71">
              <w:rPr>
                <w:rStyle w:val="Style1Char"/>
                <w:i/>
              </w:rPr>
              <w:t>Fundamentals of</w:t>
            </w:r>
            <w:r w:rsidR="004B0900">
              <w:rPr>
                <w:rStyle w:val="Style1Char"/>
                <w:i/>
              </w:rPr>
              <w:t xml:space="preserve"> the Law</w:t>
            </w:r>
            <w:r w:rsidR="009642DB">
              <w:rPr>
                <w:rStyle w:val="Style1Char"/>
                <w:i/>
              </w:rPr>
              <w:t xml:space="preserve">, </w:t>
            </w:r>
            <w:r w:rsidR="009642DB">
              <w:rPr>
                <w:rStyle w:val="Style1Char"/>
              </w:rPr>
              <w:t>p. 3-7</w:t>
            </w:r>
            <w:r w:rsidR="009642DB" w:rsidRPr="009642DB">
              <w:rPr>
                <w:rStyle w:val="Style1Char"/>
              </w:rPr>
              <w:t>.</w:t>
            </w:r>
          </w:p>
        </w:tc>
      </w:tr>
      <w:tr w:rsidR="0066444D" w:rsidRPr="004915CD" w:rsidTr="00886E44">
        <w:trPr>
          <w:trHeight w:val="1241"/>
        </w:trPr>
        <w:tc>
          <w:tcPr>
            <w:tcW w:w="720" w:type="dxa"/>
            <w:shd w:val="clear" w:color="auto" w:fill="auto"/>
            <w:vAlign w:val="center"/>
          </w:tcPr>
          <w:p w:rsidR="0066444D" w:rsidRPr="004915CD" w:rsidRDefault="000E1938" w:rsidP="00752ABE">
            <w:pPr>
              <w:jc w:val="center"/>
            </w:pPr>
            <w:r>
              <w:t>45</w:t>
            </w:r>
            <w:r w:rsidR="0066444D">
              <w:t>’</w:t>
            </w:r>
          </w:p>
        </w:tc>
        <w:tc>
          <w:tcPr>
            <w:tcW w:w="4500" w:type="dxa"/>
            <w:shd w:val="clear" w:color="auto" w:fill="auto"/>
          </w:tcPr>
          <w:p w:rsidR="0066444D" w:rsidRDefault="00D209CA" w:rsidP="00B529EF">
            <w:pPr>
              <w:spacing w:before="120"/>
              <w:rPr>
                <w:b/>
              </w:rPr>
            </w:pPr>
            <w:r>
              <w:rPr>
                <w:b/>
              </w:rPr>
              <w:t>Vocabulary</w:t>
            </w:r>
          </w:p>
          <w:p w:rsidR="0066444D" w:rsidRDefault="0066444D" w:rsidP="0066444D">
            <w:pPr>
              <w:pStyle w:val="ListParagraph"/>
              <w:numPr>
                <w:ilvl w:val="0"/>
                <w:numId w:val="4"/>
              </w:numPr>
            </w:pPr>
            <w:r>
              <w:t xml:space="preserve">Students </w:t>
            </w:r>
            <w:r w:rsidR="00D209CA">
              <w:t xml:space="preserve">practice </w:t>
            </w:r>
            <w:r w:rsidR="00446C08">
              <w:t>changing word</w:t>
            </w:r>
            <w:r w:rsidR="009642DB">
              <w:t>s</w:t>
            </w:r>
            <w:r w:rsidR="00446C08">
              <w:t xml:space="preserve"> to different forms</w:t>
            </w:r>
          </w:p>
          <w:p w:rsidR="0066444D" w:rsidRDefault="00446C08" w:rsidP="0066444D">
            <w:pPr>
              <w:pStyle w:val="ListParagraph"/>
              <w:numPr>
                <w:ilvl w:val="0"/>
                <w:numId w:val="4"/>
              </w:numPr>
            </w:pPr>
            <w:r>
              <w:t>Students complete a short fill in the blank</w:t>
            </w:r>
            <w:r w:rsidR="009642DB">
              <w:t>s</w:t>
            </w:r>
            <w:r>
              <w:t xml:space="preserve"> with the correct word forms</w:t>
            </w:r>
          </w:p>
          <w:p w:rsidR="00630D14" w:rsidRPr="002E07EE" w:rsidRDefault="00446C08" w:rsidP="0066444D">
            <w:pPr>
              <w:pStyle w:val="ListParagraph"/>
              <w:numPr>
                <w:ilvl w:val="0"/>
                <w:numId w:val="4"/>
              </w:numPr>
            </w:pPr>
            <w:r>
              <w:t>Students look for the words in the text</w:t>
            </w:r>
          </w:p>
        </w:tc>
        <w:tc>
          <w:tcPr>
            <w:tcW w:w="2124" w:type="dxa"/>
            <w:shd w:val="clear" w:color="auto" w:fill="auto"/>
          </w:tcPr>
          <w:p w:rsidR="0066444D" w:rsidRDefault="00446C08" w:rsidP="00446C08">
            <w:pPr>
              <w:spacing w:before="240"/>
              <w:rPr>
                <w:rStyle w:val="Style1Char"/>
              </w:rPr>
            </w:pPr>
            <w:r>
              <w:rPr>
                <w:rFonts w:ascii="Calibri" w:hAnsi="Calibri"/>
              </w:rPr>
              <w:t>Build vocabulary by analyzing word forms</w:t>
            </w:r>
          </w:p>
        </w:tc>
        <w:tc>
          <w:tcPr>
            <w:tcW w:w="2124" w:type="dxa"/>
            <w:shd w:val="clear" w:color="auto" w:fill="auto"/>
          </w:tcPr>
          <w:p w:rsidR="00D209CA" w:rsidRDefault="00D209CA" w:rsidP="00446C08">
            <w:pPr>
              <w:rPr>
                <w:rFonts w:ascii="Calibri" w:eastAsia="Times New Roman" w:hAnsi="Calibri" w:cs="Times New Roman"/>
                <w:b/>
                <w:color w:val="000000"/>
              </w:rPr>
            </w:pPr>
            <w:r w:rsidRPr="005F5DB7">
              <w:t>PLS Worksheet:</w:t>
            </w:r>
            <w:r w:rsidR="00B529EF">
              <w:br/>
            </w:r>
            <w:r>
              <w:rPr>
                <w:rFonts w:ascii="Calibri" w:eastAsia="Times New Roman" w:hAnsi="Calibri" w:cs="Times New Roman"/>
                <w:b/>
                <w:color w:val="000000"/>
              </w:rPr>
              <w:t>Build your Vocabulary!</w:t>
            </w:r>
          </w:p>
          <w:p w:rsidR="00D209CA" w:rsidRPr="004428F6" w:rsidRDefault="00446C08" w:rsidP="00D209CA">
            <w:pPr>
              <w:spacing w:before="240"/>
              <w:rPr>
                <w:rFonts w:ascii="Calibri" w:eastAsia="Times New Roman" w:hAnsi="Calibri" w:cs="Times New Roman"/>
                <w:b/>
                <w:color w:val="000000"/>
              </w:rPr>
            </w:pPr>
            <w:r w:rsidRPr="00047D71">
              <w:rPr>
                <w:rStyle w:val="Style1Char"/>
                <w:i/>
              </w:rPr>
              <w:t>Fundamentals of</w:t>
            </w:r>
            <w:r>
              <w:rPr>
                <w:rStyle w:val="Style1Char"/>
                <w:i/>
              </w:rPr>
              <w:t xml:space="preserve"> the Law</w:t>
            </w:r>
            <w:r w:rsidR="009642DB">
              <w:rPr>
                <w:rStyle w:val="Style1Char"/>
                <w:i/>
              </w:rPr>
              <w:t xml:space="preserve">, </w:t>
            </w:r>
            <w:r w:rsidR="009642DB" w:rsidRPr="009642DB">
              <w:rPr>
                <w:rStyle w:val="Style1Char"/>
              </w:rPr>
              <w:t>p.</w:t>
            </w:r>
            <w:r w:rsidR="009642DB">
              <w:rPr>
                <w:rStyle w:val="Style1Char"/>
              </w:rPr>
              <w:t xml:space="preserve"> 3-7</w:t>
            </w:r>
            <w:r w:rsidR="009642DB" w:rsidRPr="009642DB">
              <w:rPr>
                <w:rStyle w:val="Style1Char"/>
              </w:rPr>
              <w:t>.</w:t>
            </w:r>
          </w:p>
        </w:tc>
      </w:tr>
      <w:tr w:rsidR="00630D14" w:rsidRPr="004915CD" w:rsidTr="00886E44">
        <w:trPr>
          <w:trHeight w:val="1448"/>
        </w:trPr>
        <w:tc>
          <w:tcPr>
            <w:tcW w:w="720" w:type="dxa"/>
            <w:shd w:val="clear" w:color="auto" w:fill="auto"/>
            <w:vAlign w:val="center"/>
          </w:tcPr>
          <w:p w:rsidR="00630D14" w:rsidRPr="004915CD" w:rsidRDefault="000E1938" w:rsidP="00752ABE">
            <w:pPr>
              <w:jc w:val="center"/>
            </w:pPr>
            <w:r>
              <w:t>15</w:t>
            </w:r>
            <w:r w:rsidR="00630D14">
              <w:t>’</w:t>
            </w:r>
          </w:p>
        </w:tc>
        <w:tc>
          <w:tcPr>
            <w:tcW w:w="4500" w:type="dxa"/>
            <w:shd w:val="clear" w:color="auto" w:fill="auto"/>
          </w:tcPr>
          <w:p w:rsidR="00630D14" w:rsidRDefault="00446C08" w:rsidP="00B529EF">
            <w:pPr>
              <w:spacing w:before="120"/>
              <w:rPr>
                <w:b/>
              </w:rPr>
            </w:pPr>
            <w:r>
              <w:rPr>
                <w:b/>
              </w:rPr>
              <w:t>Pronunciation</w:t>
            </w:r>
          </w:p>
          <w:p w:rsidR="00446C08" w:rsidRDefault="009642DB" w:rsidP="00446C08">
            <w:pPr>
              <w:pStyle w:val="ListParagraph"/>
              <w:numPr>
                <w:ilvl w:val="0"/>
                <w:numId w:val="6"/>
              </w:numPr>
            </w:pPr>
            <w:r>
              <w:t>M</w:t>
            </w:r>
            <w:r w:rsidR="00446C08">
              <w:t>odel breaking words into syllables, marking stressed syllable</w:t>
            </w:r>
            <w:r>
              <w:t>s</w:t>
            </w:r>
            <w:r w:rsidR="00446C08">
              <w:t xml:space="preserve"> and reducing other syllables to schwa</w:t>
            </w:r>
          </w:p>
          <w:p w:rsidR="00446C08" w:rsidRDefault="00446C08" w:rsidP="00446C08">
            <w:pPr>
              <w:pStyle w:val="ListParagraph"/>
              <w:numPr>
                <w:ilvl w:val="0"/>
                <w:numId w:val="6"/>
              </w:numPr>
            </w:pPr>
            <w:r>
              <w:t>Students mark the stress in different forms of the same words</w:t>
            </w:r>
          </w:p>
          <w:p w:rsidR="00446C08" w:rsidRDefault="00446C08" w:rsidP="00446C08">
            <w:pPr>
              <w:pStyle w:val="ListParagraph"/>
              <w:numPr>
                <w:ilvl w:val="0"/>
                <w:numId w:val="6"/>
              </w:numPr>
            </w:pPr>
            <w:r>
              <w:t xml:space="preserve">drill pronunciation </w:t>
            </w:r>
          </w:p>
          <w:p w:rsidR="00630D14" w:rsidRPr="002E07EE" w:rsidRDefault="00446C08" w:rsidP="00446C08">
            <w:pPr>
              <w:pStyle w:val="ListParagraph"/>
              <w:numPr>
                <w:ilvl w:val="0"/>
                <w:numId w:val="6"/>
              </w:numPr>
            </w:pPr>
            <w:r>
              <w:t>have students tap or clap on the stressed syllable</w:t>
            </w:r>
          </w:p>
        </w:tc>
        <w:tc>
          <w:tcPr>
            <w:tcW w:w="2124" w:type="dxa"/>
            <w:shd w:val="clear" w:color="auto" w:fill="auto"/>
          </w:tcPr>
          <w:p w:rsidR="00630D14" w:rsidRDefault="00446C08" w:rsidP="00964293">
            <w:pPr>
              <w:spacing w:before="240"/>
            </w:pPr>
            <w:r>
              <w:t>Notice how word stress moves when the word form changes</w:t>
            </w:r>
          </w:p>
          <w:p w:rsidR="00446C08" w:rsidRDefault="00446C08" w:rsidP="00964293">
            <w:pPr>
              <w:spacing w:before="240"/>
              <w:rPr>
                <w:rStyle w:val="Style1Char"/>
              </w:rPr>
            </w:pPr>
            <w:r>
              <w:t>Pronounce multi-syllabic words with correct word stress</w:t>
            </w:r>
            <w:r w:rsidRPr="002E07EE">
              <w:t>.</w:t>
            </w:r>
          </w:p>
        </w:tc>
        <w:tc>
          <w:tcPr>
            <w:tcW w:w="2124" w:type="dxa"/>
            <w:shd w:val="clear" w:color="auto" w:fill="auto"/>
          </w:tcPr>
          <w:p w:rsidR="00630D14" w:rsidRPr="005F5DB7" w:rsidRDefault="00630D14" w:rsidP="000F1DBD">
            <w:pPr>
              <w:spacing w:before="240"/>
              <w:rPr>
                <w:rFonts w:ascii="Calibri" w:eastAsia="Times New Roman" w:hAnsi="Calibri" w:cs="Times New Roman"/>
                <w:b/>
                <w:color w:val="000000"/>
              </w:rPr>
            </w:pPr>
            <w:r w:rsidRPr="005F5DB7">
              <w:t>PLS Worksheet:</w:t>
            </w:r>
            <w:r w:rsidR="00B529EF">
              <w:br/>
            </w:r>
            <w:r w:rsidR="00B53156">
              <w:rPr>
                <w:rFonts w:ascii="Calibri" w:eastAsia="Times New Roman" w:hAnsi="Calibri" w:cs="Times New Roman"/>
                <w:b/>
                <w:color w:val="000000"/>
              </w:rPr>
              <w:t>Say it</w:t>
            </w:r>
            <w:r>
              <w:rPr>
                <w:rFonts w:ascii="Calibri" w:eastAsia="Times New Roman" w:hAnsi="Calibri" w:cs="Times New Roman"/>
                <w:b/>
                <w:color w:val="000000"/>
              </w:rPr>
              <w:t>!</w:t>
            </w:r>
          </w:p>
        </w:tc>
      </w:tr>
      <w:tr w:rsidR="00630D14" w:rsidRPr="004915CD" w:rsidTr="00886E44">
        <w:trPr>
          <w:trHeight w:val="2573"/>
        </w:trPr>
        <w:tc>
          <w:tcPr>
            <w:tcW w:w="720" w:type="dxa"/>
            <w:shd w:val="clear" w:color="auto" w:fill="auto"/>
            <w:vAlign w:val="center"/>
          </w:tcPr>
          <w:p w:rsidR="00630D14" w:rsidRPr="004915CD" w:rsidRDefault="000E1938" w:rsidP="00752ABE">
            <w:pPr>
              <w:jc w:val="center"/>
            </w:pPr>
            <w:r>
              <w:lastRenderedPageBreak/>
              <w:t>20</w:t>
            </w:r>
            <w:r w:rsidR="00630D14">
              <w:t>’</w:t>
            </w:r>
          </w:p>
        </w:tc>
        <w:tc>
          <w:tcPr>
            <w:tcW w:w="4500" w:type="dxa"/>
            <w:shd w:val="clear" w:color="auto" w:fill="auto"/>
          </w:tcPr>
          <w:p w:rsidR="00630D14" w:rsidRPr="002E07EE" w:rsidRDefault="000F1DBD" w:rsidP="00B529EF">
            <w:pPr>
              <w:spacing w:before="120"/>
              <w:rPr>
                <w:b/>
              </w:rPr>
            </w:pPr>
            <w:r>
              <w:rPr>
                <w:b/>
              </w:rPr>
              <w:t>Analyze social responsibilities</w:t>
            </w:r>
          </w:p>
          <w:p w:rsidR="00630D14" w:rsidRDefault="000F1DBD" w:rsidP="0066444D">
            <w:pPr>
              <w:pStyle w:val="ListParagraph"/>
              <w:numPr>
                <w:ilvl w:val="0"/>
                <w:numId w:val="7"/>
              </w:numPr>
            </w:pPr>
            <w:r w:rsidRPr="000F1DBD">
              <w:rPr>
                <w:b/>
              </w:rPr>
              <w:t>Think</w:t>
            </w:r>
            <w:r>
              <w:t>: Students consider the list of responsibilities and questions and make notes</w:t>
            </w:r>
          </w:p>
          <w:p w:rsidR="00630D14" w:rsidRDefault="000F1DBD" w:rsidP="000E1938">
            <w:pPr>
              <w:pStyle w:val="ListParagraph"/>
              <w:numPr>
                <w:ilvl w:val="0"/>
                <w:numId w:val="7"/>
              </w:numPr>
            </w:pPr>
            <w:r w:rsidRPr="000F1DBD">
              <w:rPr>
                <w:b/>
              </w:rPr>
              <w:t>Pair</w:t>
            </w:r>
            <w:r>
              <w:t xml:space="preserve">: </w:t>
            </w:r>
            <w:r w:rsidR="00AC2497">
              <w:t>S</w:t>
            </w:r>
            <w:r w:rsidR="000E1938">
              <w:t xml:space="preserve">tudents </w:t>
            </w:r>
            <w:r w:rsidR="005F106F">
              <w:t xml:space="preserve">share their </w:t>
            </w:r>
            <w:r>
              <w:t>thoughts and opinions with a partner</w:t>
            </w:r>
          </w:p>
          <w:p w:rsidR="000E1938" w:rsidRPr="004915CD" w:rsidRDefault="000F1DBD" w:rsidP="000E1938">
            <w:pPr>
              <w:pStyle w:val="ListParagraph"/>
              <w:numPr>
                <w:ilvl w:val="0"/>
                <w:numId w:val="7"/>
              </w:numPr>
            </w:pPr>
            <w:r w:rsidRPr="000F1DBD">
              <w:rPr>
                <w:b/>
              </w:rPr>
              <w:t>Share</w:t>
            </w:r>
            <w:r>
              <w:t>: Pairs of students share the key points of their discussion with the whole class</w:t>
            </w:r>
          </w:p>
        </w:tc>
        <w:tc>
          <w:tcPr>
            <w:tcW w:w="2124" w:type="dxa"/>
            <w:shd w:val="clear" w:color="auto" w:fill="auto"/>
          </w:tcPr>
          <w:p w:rsidR="00630D14" w:rsidRDefault="000F1DBD" w:rsidP="00752ABE">
            <w:pPr>
              <w:spacing w:before="240"/>
            </w:pPr>
            <w:r>
              <w:t>Identify social responsibilities and how to fulfill them</w:t>
            </w:r>
          </w:p>
          <w:p w:rsidR="000E1938" w:rsidRPr="002E07EE" w:rsidRDefault="000F1DBD" w:rsidP="00752ABE">
            <w:pPr>
              <w:spacing w:before="240"/>
              <w:rPr>
                <w:rStyle w:val="Style1Char"/>
                <w:rFonts w:eastAsiaTheme="minorEastAsia"/>
                <w:sz w:val="24"/>
              </w:rPr>
            </w:pPr>
            <w:r>
              <w:t>Compare social responsibilities across cultures</w:t>
            </w:r>
          </w:p>
        </w:tc>
        <w:tc>
          <w:tcPr>
            <w:tcW w:w="2124" w:type="dxa"/>
            <w:shd w:val="clear" w:color="auto" w:fill="auto"/>
          </w:tcPr>
          <w:p w:rsidR="00630D14" w:rsidRDefault="00630D14" w:rsidP="00752ABE">
            <w:pPr>
              <w:spacing w:before="240"/>
              <w:rPr>
                <w:rFonts w:ascii="Calibri" w:eastAsia="Times New Roman" w:hAnsi="Calibri" w:cs="Times New Roman"/>
                <w:b/>
                <w:color w:val="000000"/>
              </w:rPr>
            </w:pPr>
            <w:r w:rsidRPr="005F5DB7">
              <w:t>PLS Worksheet:</w:t>
            </w:r>
            <w:r w:rsidR="00B529EF">
              <w:br/>
            </w:r>
            <w:r w:rsidR="000F1DBD">
              <w:rPr>
                <w:rFonts w:ascii="Calibri" w:eastAsia="Times New Roman" w:hAnsi="Calibri" w:cs="Times New Roman"/>
                <w:b/>
                <w:color w:val="000000"/>
              </w:rPr>
              <w:t>Think</w:t>
            </w:r>
            <w:r w:rsidR="000E1938">
              <w:rPr>
                <w:rFonts w:ascii="Calibri" w:eastAsia="Times New Roman" w:hAnsi="Calibri" w:cs="Times New Roman"/>
                <w:b/>
                <w:color w:val="000000"/>
              </w:rPr>
              <w:t xml:space="preserve"> about it</w:t>
            </w:r>
            <w:r w:rsidRPr="005F5DB7">
              <w:rPr>
                <w:rFonts w:ascii="Calibri" w:eastAsia="Times New Roman" w:hAnsi="Calibri" w:cs="Times New Roman"/>
                <w:b/>
                <w:color w:val="000000"/>
              </w:rPr>
              <w:t>!</w:t>
            </w:r>
          </w:p>
          <w:p w:rsidR="00630D14" w:rsidRPr="00874B8E" w:rsidRDefault="00630D14" w:rsidP="00752ABE">
            <w:pPr>
              <w:spacing w:before="240"/>
              <w:rPr>
                <w:rFonts w:ascii="Calibri" w:eastAsia="Times New Roman" w:hAnsi="Calibri" w:cs="Times New Roman"/>
                <w:color w:val="000000"/>
              </w:rPr>
            </w:pPr>
          </w:p>
        </w:tc>
      </w:tr>
      <w:tr w:rsidR="000E1938" w:rsidRPr="004915CD" w:rsidTr="00886E44">
        <w:trPr>
          <w:trHeight w:val="2852"/>
        </w:trPr>
        <w:tc>
          <w:tcPr>
            <w:tcW w:w="720" w:type="dxa"/>
            <w:shd w:val="clear" w:color="auto" w:fill="auto"/>
            <w:vAlign w:val="center"/>
          </w:tcPr>
          <w:p w:rsidR="000E1938" w:rsidRDefault="000F1DBD" w:rsidP="00752ABE">
            <w:pPr>
              <w:jc w:val="center"/>
            </w:pPr>
            <w:r>
              <w:t>3</w:t>
            </w:r>
            <w:r w:rsidR="000E1938">
              <w:t>0’</w:t>
            </w:r>
          </w:p>
        </w:tc>
        <w:tc>
          <w:tcPr>
            <w:tcW w:w="4500" w:type="dxa"/>
            <w:shd w:val="clear" w:color="auto" w:fill="auto"/>
          </w:tcPr>
          <w:p w:rsidR="000E1938" w:rsidRDefault="000F1DBD" w:rsidP="00B529EF">
            <w:pPr>
              <w:spacing w:before="120"/>
              <w:rPr>
                <w:b/>
              </w:rPr>
            </w:pPr>
            <w:r>
              <w:rPr>
                <w:b/>
              </w:rPr>
              <w:t>Small group discussion</w:t>
            </w:r>
          </w:p>
          <w:p w:rsidR="000E1938" w:rsidRPr="003F3838" w:rsidRDefault="000F1DBD" w:rsidP="000E1938">
            <w:pPr>
              <w:pStyle w:val="ListParagraph"/>
              <w:numPr>
                <w:ilvl w:val="0"/>
                <w:numId w:val="7"/>
              </w:numPr>
              <w:rPr>
                <w:b/>
              </w:rPr>
            </w:pPr>
            <w:r>
              <w:t>In small groups, students discuss the 3 cases; sharing information and giving opinions</w:t>
            </w:r>
          </w:p>
          <w:p w:rsidR="003F3838" w:rsidRPr="003F3838" w:rsidRDefault="000F1DBD" w:rsidP="000E1938">
            <w:pPr>
              <w:pStyle w:val="ListParagraph"/>
              <w:numPr>
                <w:ilvl w:val="0"/>
                <w:numId w:val="7"/>
              </w:numPr>
              <w:rPr>
                <w:b/>
              </w:rPr>
            </w:pPr>
            <w:r>
              <w:t>One student takes notes of the main points made in the discussion</w:t>
            </w:r>
          </w:p>
          <w:p w:rsidR="003F3838" w:rsidRPr="000F1DBD" w:rsidRDefault="000F1DBD" w:rsidP="000E1938">
            <w:pPr>
              <w:pStyle w:val="ListParagraph"/>
              <w:numPr>
                <w:ilvl w:val="0"/>
                <w:numId w:val="7"/>
              </w:numPr>
              <w:rPr>
                <w:b/>
              </w:rPr>
            </w:pPr>
            <w:r>
              <w:t>Groups share the key points from the discussion</w:t>
            </w:r>
          </w:p>
          <w:p w:rsidR="00B529EF" w:rsidRDefault="00B529EF" w:rsidP="000F1DBD">
            <w:pPr>
              <w:rPr>
                <w:b/>
              </w:rPr>
            </w:pPr>
          </w:p>
          <w:p w:rsidR="000F1DBD" w:rsidRDefault="000F1DBD" w:rsidP="000F1DBD">
            <w:pPr>
              <w:rPr>
                <w:b/>
              </w:rPr>
            </w:pPr>
            <w:r>
              <w:rPr>
                <w:b/>
              </w:rPr>
              <w:t>EXTENSION</w:t>
            </w:r>
          </w:p>
          <w:p w:rsidR="000F1DBD" w:rsidRDefault="005F106F" w:rsidP="000F1DBD">
            <w:pPr>
              <w:pStyle w:val="ListParagraph"/>
              <w:numPr>
                <w:ilvl w:val="0"/>
                <w:numId w:val="26"/>
              </w:numPr>
            </w:pPr>
            <w:r>
              <w:t>G</w:t>
            </w:r>
            <w:r w:rsidR="000F1DBD" w:rsidRPr="000F1DBD">
              <w:t>roups research and present on one of the cases</w:t>
            </w:r>
          </w:p>
          <w:p w:rsidR="000F1DBD" w:rsidRPr="000F1DBD" w:rsidRDefault="005F106F" w:rsidP="000F1DBD">
            <w:pPr>
              <w:pStyle w:val="ListParagraph"/>
              <w:numPr>
                <w:ilvl w:val="0"/>
                <w:numId w:val="26"/>
              </w:numPr>
            </w:pPr>
            <w:r>
              <w:t>W</w:t>
            </w:r>
            <w:r w:rsidR="000F1DBD">
              <w:t>rite a “letter to the editor” expressing your opinion of the case</w:t>
            </w:r>
          </w:p>
        </w:tc>
        <w:tc>
          <w:tcPr>
            <w:tcW w:w="2124" w:type="dxa"/>
            <w:shd w:val="clear" w:color="auto" w:fill="auto"/>
          </w:tcPr>
          <w:p w:rsidR="000E1938" w:rsidRDefault="000F1DBD" w:rsidP="000F1DBD">
            <w:pPr>
              <w:spacing w:before="240"/>
            </w:pPr>
            <w:r w:rsidRPr="000F1DBD">
              <w:t xml:space="preserve">Give detailed information; express and qualify opinions and feelings; express reservations, approval, disapproval, possibilities and probabilities in small group discussions </w:t>
            </w:r>
          </w:p>
        </w:tc>
        <w:tc>
          <w:tcPr>
            <w:tcW w:w="2124" w:type="dxa"/>
            <w:shd w:val="clear" w:color="auto" w:fill="auto"/>
          </w:tcPr>
          <w:p w:rsidR="000E1938" w:rsidRDefault="000E1938" w:rsidP="000E1938">
            <w:pPr>
              <w:spacing w:before="240"/>
              <w:rPr>
                <w:rFonts w:ascii="Calibri" w:eastAsia="Times New Roman" w:hAnsi="Calibri" w:cs="Times New Roman"/>
                <w:b/>
                <w:color w:val="000000"/>
              </w:rPr>
            </w:pPr>
            <w:r w:rsidRPr="005F5DB7">
              <w:t>PLS Worksheet:</w:t>
            </w:r>
            <w:r w:rsidR="00886E44">
              <w:br/>
            </w:r>
            <w:r w:rsidR="000F1DBD">
              <w:rPr>
                <w:rFonts w:ascii="Calibri" w:eastAsia="Times New Roman" w:hAnsi="Calibri" w:cs="Times New Roman"/>
                <w:b/>
                <w:color w:val="000000"/>
              </w:rPr>
              <w:t>Talk about it</w:t>
            </w:r>
            <w:r w:rsidRPr="005F5DB7">
              <w:rPr>
                <w:rFonts w:ascii="Calibri" w:eastAsia="Times New Roman" w:hAnsi="Calibri" w:cs="Times New Roman"/>
                <w:b/>
                <w:color w:val="000000"/>
              </w:rPr>
              <w:t>!</w:t>
            </w:r>
          </w:p>
          <w:p w:rsidR="000E1938" w:rsidRPr="005F5DB7" w:rsidRDefault="000E1938" w:rsidP="00752ABE">
            <w:pPr>
              <w:spacing w:before="240"/>
            </w:pPr>
          </w:p>
        </w:tc>
      </w:tr>
      <w:tr w:rsidR="00D63D7C" w:rsidRPr="004915CD" w:rsidTr="00886E44">
        <w:trPr>
          <w:trHeight w:val="1862"/>
        </w:trPr>
        <w:tc>
          <w:tcPr>
            <w:tcW w:w="720" w:type="dxa"/>
            <w:shd w:val="clear" w:color="auto" w:fill="auto"/>
            <w:vAlign w:val="center"/>
          </w:tcPr>
          <w:p w:rsidR="00D63D7C" w:rsidRDefault="00D63D7C" w:rsidP="00752ABE">
            <w:pPr>
              <w:jc w:val="center"/>
            </w:pPr>
            <w:r>
              <w:t>20’</w:t>
            </w:r>
          </w:p>
        </w:tc>
        <w:tc>
          <w:tcPr>
            <w:tcW w:w="4500" w:type="dxa"/>
            <w:shd w:val="clear" w:color="auto" w:fill="auto"/>
          </w:tcPr>
          <w:p w:rsidR="00D63D7C" w:rsidRDefault="00D63D7C" w:rsidP="00B529EF">
            <w:pPr>
              <w:spacing w:before="120"/>
              <w:rPr>
                <w:b/>
              </w:rPr>
            </w:pPr>
            <w:r>
              <w:rPr>
                <w:b/>
              </w:rPr>
              <w:t>Research</w:t>
            </w:r>
          </w:p>
          <w:p w:rsidR="00D63D7C" w:rsidRDefault="00D63D7C" w:rsidP="00D63D7C">
            <w:pPr>
              <w:pStyle w:val="ListParagraph"/>
              <w:numPr>
                <w:ilvl w:val="0"/>
                <w:numId w:val="28"/>
              </w:numPr>
            </w:pPr>
            <w:r w:rsidRPr="00D63D7C">
              <w:t>Coach</w:t>
            </w:r>
            <w:r>
              <w:t xml:space="preserve"> and support students finding the required information</w:t>
            </w:r>
          </w:p>
          <w:p w:rsidR="00D63D7C" w:rsidRPr="00D63D7C" w:rsidRDefault="00D63D7C" w:rsidP="00D63D7C">
            <w:pPr>
              <w:pStyle w:val="ListParagraph"/>
              <w:numPr>
                <w:ilvl w:val="0"/>
                <w:numId w:val="28"/>
              </w:numPr>
            </w:pPr>
            <w:r>
              <w:t xml:space="preserve">Refer students to the last few pages of the PLS </w:t>
            </w:r>
            <w:r w:rsidRPr="00D63D7C">
              <w:rPr>
                <w:i/>
              </w:rPr>
              <w:t>Learning about the Law</w:t>
            </w:r>
            <w:r>
              <w:t xml:space="preserve"> booklet for suggested websites</w:t>
            </w:r>
          </w:p>
        </w:tc>
        <w:tc>
          <w:tcPr>
            <w:tcW w:w="2124" w:type="dxa"/>
            <w:shd w:val="clear" w:color="auto" w:fill="auto"/>
          </w:tcPr>
          <w:p w:rsidR="00D63D7C" w:rsidRPr="000F1DBD" w:rsidRDefault="00D63D7C" w:rsidP="00D63D7C">
            <w:pPr>
              <w:spacing w:before="240"/>
            </w:pPr>
            <w:r>
              <w:t>F</w:t>
            </w:r>
            <w:r w:rsidRPr="00D63D7C">
              <w:t>ind more information about the fundamentals of Canadian law</w:t>
            </w:r>
          </w:p>
        </w:tc>
        <w:tc>
          <w:tcPr>
            <w:tcW w:w="2124" w:type="dxa"/>
            <w:shd w:val="clear" w:color="auto" w:fill="auto"/>
          </w:tcPr>
          <w:p w:rsidR="00D63D7C" w:rsidRDefault="00D63D7C" w:rsidP="00D63D7C">
            <w:pPr>
              <w:spacing w:before="240"/>
              <w:rPr>
                <w:rFonts w:ascii="Calibri" w:eastAsia="Times New Roman" w:hAnsi="Calibri" w:cs="Times New Roman"/>
                <w:b/>
                <w:color w:val="000000"/>
              </w:rPr>
            </w:pPr>
            <w:r w:rsidRPr="005F5DB7">
              <w:t>PLS Worksheet:</w:t>
            </w:r>
            <w:r w:rsidR="00886E44">
              <w:br/>
            </w:r>
            <w:r>
              <w:rPr>
                <w:rFonts w:ascii="Calibri" w:eastAsia="Times New Roman" w:hAnsi="Calibri" w:cs="Times New Roman"/>
                <w:b/>
                <w:color w:val="000000"/>
              </w:rPr>
              <w:t>Find out More</w:t>
            </w:r>
            <w:r w:rsidRPr="005F5DB7">
              <w:rPr>
                <w:rFonts w:ascii="Calibri" w:eastAsia="Times New Roman" w:hAnsi="Calibri" w:cs="Times New Roman"/>
                <w:b/>
                <w:color w:val="000000"/>
              </w:rPr>
              <w:t>!</w:t>
            </w:r>
          </w:p>
          <w:p w:rsidR="00D63D7C" w:rsidRPr="005F5DB7" w:rsidRDefault="00D63D7C" w:rsidP="000E1938">
            <w:pPr>
              <w:spacing w:before="240"/>
            </w:pPr>
          </w:p>
        </w:tc>
      </w:tr>
      <w:tr w:rsidR="005F106F" w:rsidRPr="004915CD" w:rsidTr="00886E44">
        <w:trPr>
          <w:trHeight w:val="1169"/>
        </w:trPr>
        <w:tc>
          <w:tcPr>
            <w:tcW w:w="720" w:type="dxa"/>
            <w:shd w:val="clear" w:color="auto" w:fill="auto"/>
            <w:vAlign w:val="center"/>
          </w:tcPr>
          <w:p w:rsidR="005F106F" w:rsidRDefault="005F106F" w:rsidP="00752ABE">
            <w:pPr>
              <w:jc w:val="center"/>
            </w:pPr>
            <w:r>
              <w:t>10’</w:t>
            </w:r>
          </w:p>
        </w:tc>
        <w:tc>
          <w:tcPr>
            <w:tcW w:w="4500" w:type="dxa"/>
            <w:shd w:val="clear" w:color="auto" w:fill="auto"/>
          </w:tcPr>
          <w:p w:rsidR="005F106F" w:rsidRDefault="005F106F" w:rsidP="00B529EF">
            <w:pPr>
              <w:spacing w:before="120"/>
              <w:rPr>
                <w:b/>
              </w:rPr>
            </w:pPr>
            <w:r>
              <w:rPr>
                <w:b/>
              </w:rPr>
              <w:t>Self-Assessment</w:t>
            </w:r>
          </w:p>
          <w:p w:rsidR="005F106F" w:rsidRPr="005F106F" w:rsidRDefault="005F106F" w:rsidP="005F106F">
            <w:pPr>
              <w:pStyle w:val="ListParagraph"/>
              <w:numPr>
                <w:ilvl w:val="0"/>
                <w:numId w:val="29"/>
              </w:numPr>
              <w:ind w:left="360"/>
              <w:rPr>
                <w:b/>
              </w:rPr>
            </w:pPr>
            <w:r>
              <w:t>Allow students to fill out self-assessment form independently</w:t>
            </w:r>
          </w:p>
        </w:tc>
        <w:tc>
          <w:tcPr>
            <w:tcW w:w="2124" w:type="dxa"/>
            <w:shd w:val="clear" w:color="auto" w:fill="auto"/>
          </w:tcPr>
          <w:p w:rsidR="005F106F" w:rsidRDefault="005F106F" w:rsidP="00D63D7C">
            <w:pPr>
              <w:spacing w:before="240"/>
            </w:pPr>
            <w:r>
              <w:t>Self-assessment</w:t>
            </w:r>
          </w:p>
        </w:tc>
        <w:tc>
          <w:tcPr>
            <w:tcW w:w="2124" w:type="dxa"/>
            <w:shd w:val="clear" w:color="auto" w:fill="auto"/>
          </w:tcPr>
          <w:p w:rsidR="005F106F" w:rsidRPr="005F5DB7" w:rsidRDefault="005F106F" w:rsidP="00D63D7C">
            <w:pPr>
              <w:spacing w:before="240"/>
            </w:pPr>
            <w:r>
              <w:t xml:space="preserve">PLS Worksheet: </w:t>
            </w:r>
            <w:r w:rsidRPr="005F106F">
              <w:rPr>
                <w:b/>
              </w:rPr>
              <w:t>What did you learn?</w:t>
            </w:r>
          </w:p>
        </w:tc>
      </w:tr>
    </w:tbl>
    <w:p w:rsidR="0066444D" w:rsidRDefault="0066444D" w:rsidP="0066444D"/>
    <w:p w:rsidR="0066444D" w:rsidRDefault="0066444D" w:rsidP="0066444D"/>
    <w:p w:rsidR="0066444D" w:rsidRDefault="0066444D" w:rsidP="0066444D"/>
    <w:p w:rsidR="0066444D" w:rsidRDefault="0066444D">
      <w:pPr>
        <w:rPr>
          <w:b/>
        </w:rPr>
      </w:pPr>
      <w:r>
        <w:rPr>
          <w:b/>
        </w:rPr>
        <w:br w:type="page"/>
      </w:r>
    </w:p>
    <w:p w:rsidR="00886E44" w:rsidRDefault="0066444D" w:rsidP="0066444D">
      <w:pPr>
        <w:tabs>
          <w:tab w:val="left" w:pos="589"/>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Get Ready</w:t>
      </w:r>
      <w:r w:rsidRPr="00A4490D">
        <w:rPr>
          <w:rFonts w:ascii="Calibri" w:eastAsia="Times New Roman" w:hAnsi="Calibri" w:cs="Times New Roman"/>
          <w:b/>
          <w:color w:val="000000"/>
          <w:sz w:val="36"/>
          <w:szCs w:val="24"/>
        </w:rPr>
        <w:t>!</w:t>
      </w:r>
    </w:p>
    <w:p w:rsidR="00682C50" w:rsidRDefault="000874F9" w:rsidP="0066444D">
      <w:pPr>
        <w:tabs>
          <w:tab w:val="left" w:pos="589"/>
        </w:tabs>
        <w:rPr>
          <w:rFonts w:ascii="Calibri" w:eastAsia="Times New Roman" w:hAnsi="Calibri" w:cs="Times New Roman"/>
          <w:color w:val="000000"/>
          <w:sz w:val="24"/>
          <w:szCs w:val="24"/>
        </w:rPr>
      </w:pPr>
      <w:r>
        <w:rPr>
          <w:noProof/>
        </w:rPr>
        <w:drawing>
          <wp:anchor distT="0" distB="0" distL="114300" distR="114300" simplePos="0" relativeHeight="251704320" behindDoc="1" locked="0" layoutInCell="1" allowOverlap="1" wp14:anchorId="3A145AE1" wp14:editId="39EF32A5">
            <wp:simplePos x="0" y="0"/>
            <wp:positionH relativeFrom="margin">
              <wp:posOffset>1238250</wp:posOffset>
            </wp:positionH>
            <wp:positionV relativeFrom="paragraph">
              <wp:posOffset>311150</wp:posOffset>
            </wp:positionV>
            <wp:extent cx="3663315" cy="6364605"/>
            <wp:effectExtent l="135255" t="112395" r="129540" b="1676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15654" t="6942" r="17182" b="5332"/>
                    <a:stretch/>
                  </pic:blipFill>
                  <pic:spPr bwMode="auto">
                    <a:xfrm rot="5400000">
                      <a:off x="0" y="0"/>
                      <a:ext cx="3663315" cy="63646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82C50">
        <w:rPr>
          <w:rFonts w:ascii="Calibri" w:eastAsia="Times New Roman" w:hAnsi="Calibri" w:cs="Times New Roman"/>
          <w:color w:val="000000"/>
          <w:sz w:val="24"/>
          <w:szCs w:val="24"/>
        </w:rPr>
        <w:t xml:space="preserve">What do you know about the </w:t>
      </w:r>
      <w:r w:rsidR="000F68D7">
        <w:rPr>
          <w:rFonts w:ascii="Calibri" w:eastAsia="Times New Roman" w:hAnsi="Calibri" w:cs="Times New Roman"/>
          <w:color w:val="000000"/>
          <w:sz w:val="24"/>
          <w:szCs w:val="24"/>
        </w:rPr>
        <w:t>fundamentals of the law in Canada</w:t>
      </w:r>
      <w:r w:rsidR="00682C50">
        <w:rPr>
          <w:rFonts w:ascii="Calibri" w:eastAsia="Times New Roman" w:hAnsi="Calibri" w:cs="Times New Roman"/>
          <w:color w:val="000000"/>
          <w:sz w:val="24"/>
          <w:szCs w:val="24"/>
        </w:rPr>
        <w:t>?</w:t>
      </w:r>
      <w:r w:rsidR="000F68D7">
        <w:rPr>
          <w:rFonts w:ascii="Calibri" w:eastAsia="Times New Roman" w:hAnsi="Calibri" w:cs="Times New Roman"/>
          <w:color w:val="000000"/>
          <w:sz w:val="24"/>
          <w:szCs w:val="24"/>
        </w:rPr>
        <w:t xml:space="preserve"> Look at the words below. What ideas come to mind? What are some rights and responsibilities that all Canadians have?</w:t>
      </w:r>
    </w:p>
    <w:p w:rsidR="005302A5" w:rsidRDefault="005302A5" w:rsidP="005302A5">
      <w:pPr>
        <w:tabs>
          <w:tab w:val="left" w:pos="589"/>
        </w:tabs>
        <w:spacing w:before="240"/>
        <w:rPr>
          <w:rFonts w:ascii="Calibri" w:eastAsia="Times New Roman" w:hAnsi="Calibri" w:cs="Times New Roman"/>
          <w:color w:val="000000"/>
          <w:sz w:val="24"/>
          <w:szCs w:val="24"/>
        </w:rPr>
      </w:pPr>
    </w:p>
    <w:p w:rsidR="00682C50" w:rsidRDefault="00682C50" w:rsidP="0066444D">
      <w:pPr>
        <w:tabs>
          <w:tab w:val="left" w:pos="589"/>
        </w:tabs>
      </w:pPr>
    </w:p>
    <w:p w:rsidR="00682C50" w:rsidRDefault="00682C50" w:rsidP="005302A5">
      <w:pPr>
        <w:tabs>
          <w:tab w:val="left" w:pos="589"/>
        </w:tabs>
        <w:jc w:val="center"/>
        <w:rPr>
          <w:rFonts w:ascii="Calibri" w:eastAsia="Times New Roman" w:hAnsi="Calibri" w:cs="Times New Roman"/>
          <w:color w:val="000000"/>
          <w:sz w:val="24"/>
          <w:szCs w:val="24"/>
        </w:rPr>
      </w:pPr>
    </w:p>
    <w:p w:rsidR="0066444D" w:rsidRDefault="006644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rsidR="00886E44" w:rsidRDefault="009B6853" w:rsidP="00C62C95">
      <w:pPr>
        <w:tabs>
          <w:tab w:val="left" w:pos="589"/>
        </w:tabs>
        <w:rPr>
          <w:rFonts w:ascii="Calibri" w:eastAsia="Times New Roman" w:hAnsi="Calibri" w:cs="Times New Roman"/>
          <w:color w:val="000000"/>
          <w:sz w:val="24"/>
          <w:szCs w:val="24"/>
        </w:rPr>
      </w:pPr>
      <w:r w:rsidRPr="00A4490D">
        <w:rPr>
          <w:rFonts w:ascii="Calibri" w:eastAsia="Times New Roman" w:hAnsi="Calibri" w:cs="Times New Roman"/>
          <w:b/>
          <w:color w:val="000000"/>
          <w:sz w:val="36"/>
          <w:szCs w:val="24"/>
        </w:rPr>
        <w:lastRenderedPageBreak/>
        <w:t>Predict!</w:t>
      </w:r>
    </w:p>
    <w:p w:rsidR="0066444D" w:rsidRDefault="00C62C95" w:rsidP="00C62C95">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You are going to read a booklet called </w:t>
      </w:r>
      <w:r w:rsidRPr="009F4C94">
        <w:rPr>
          <w:rFonts w:ascii="Calibri" w:eastAsia="Times New Roman" w:hAnsi="Calibri" w:cs="Times New Roman"/>
          <w:i/>
          <w:color w:val="000000"/>
          <w:sz w:val="24"/>
          <w:szCs w:val="24"/>
        </w:rPr>
        <w:t>Learning about the Law:</w:t>
      </w:r>
      <w:r w:rsidR="000874F9">
        <w:rPr>
          <w:rFonts w:ascii="Calibri" w:eastAsia="Times New Roman" w:hAnsi="Calibri" w:cs="Times New Roman"/>
          <w:i/>
          <w:color w:val="000000"/>
          <w:sz w:val="24"/>
          <w:szCs w:val="24"/>
        </w:rPr>
        <w:t xml:space="preserve"> </w:t>
      </w:r>
      <w:r w:rsidRPr="00C62C95">
        <w:rPr>
          <w:rFonts w:ascii="Calibri" w:eastAsia="Times New Roman" w:hAnsi="Calibri" w:cs="Times New Roman"/>
          <w:i/>
          <w:color w:val="000000"/>
          <w:sz w:val="24"/>
          <w:szCs w:val="24"/>
        </w:rPr>
        <w:t>Fundamentals of the Law</w:t>
      </w:r>
      <w:r w:rsidR="009642DB">
        <w:rPr>
          <w:rFonts w:ascii="Calibri" w:eastAsia="Times New Roman" w:hAnsi="Calibri" w:cs="Times New Roman"/>
          <w:i/>
          <w:color w:val="000000"/>
          <w:sz w:val="24"/>
          <w:szCs w:val="24"/>
        </w:rPr>
        <w:t xml:space="preserve">, </w:t>
      </w:r>
      <w:r w:rsidR="009642DB" w:rsidRPr="009642DB">
        <w:rPr>
          <w:rFonts w:ascii="Calibri" w:eastAsia="Times New Roman" w:hAnsi="Calibri" w:cs="Times New Roman"/>
          <w:color w:val="000000"/>
          <w:sz w:val="24"/>
          <w:szCs w:val="24"/>
        </w:rPr>
        <w:t>p. 3-7</w:t>
      </w:r>
      <w:r w:rsidR="009B6853">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Look at the learning outcomes for this booklet (below). For each outcome, list </w:t>
      </w:r>
      <w:r w:rsidR="00490E63">
        <w:rPr>
          <w:rFonts w:ascii="Calibri" w:eastAsia="Times New Roman" w:hAnsi="Calibri" w:cs="Times New Roman"/>
          <w:color w:val="000000"/>
          <w:sz w:val="24"/>
          <w:szCs w:val="24"/>
        </w:rPr>
        <w:t>2</w:t>
      </w:r>
      <w:r w:rsidR="00AA3A53">
        <w:rPr>
          <w:rFonts w:ascii="Calibri" w:eastAsia="Times New Roman" w:hAnsi="Calibri" w:cs="Times New Roman"/>
          <w:color w:val="000000"/>
          <w:sz w:val="24"/>
          <w:szCs w:val="24"/>
        </w:rPr>
        <w:t xml:space="preserve"> or more</w:t>
      </w:r>
      <w:r>
        <w:rPr>
          <w:rFonts w:ascii="Calibri" w:eastAsia="Times New Roman" w:hAnsi="Calibri" w:cs="Times New Roman"/>
          <w:color w:val="000000"/>
          <w:sz w:val="24"/>
          <w:szCs w:val="24"/>
        </w:rPr>
        <w:t xml:space="preserve"> things that you expect you will read.</w:t>
      </w:r>
    </w:p>
    <w:p w:rsidR="009F4C94" w:rsidRPr="00C62C95" w:rsidRDefault="009F4C94" w:rsidP="00C62C95">
      <w:pPr>
        <w:tabs>
          <w:tab w:val="left" w:pos="589"/>
        </w:tabs>
        <w:ind w:left="589"/>
        <w:rPr>
          <w:rFonts w:ascii="Calibri" w:eastAsia="Times New Roman" w:hAnsi="Calibri" w:cs="Times New Roman"/>
          <w:b/>
          <w:color w:val="000000"/>
          <w:sz w:val="24"/>
          <w:szCs w:val="24"/>
        </w:rPr>
      </w:pPr>
      <w:r w:rsidRPr="00C62C95">
        <w:rPr>
          <w:rFonts w:ascii="Calibri" w:eastAsia="Times New Roman" w:hAnsi="Calibri" w:cs="Times New Roman"/>
          <w:b/>
          <w:color w:val="000000"/>
          <w:sz w:val="24"/>
          <w:szCs w:val="24"/>
        </w:rPr>
        <w:t>In this section, you will learn about:</w:t>
      </w:r>
    </w:p>
    <w:tbl>
      <w:tblPr>
        <w:tblStyle w:val="TableGrid"/>
        <w:tblW w:w="0" w:type="auto"/>
        <w:tblInd w:w="1440" w:type="dxa"/>
        <w:tblLook w:val="04A0" w:firstRow="1" w:lastRow="0" w:firstColumn="1" w:lastColumn="0" w:noHBand="0" w:noVBand="1"/>
      </w:tblPr>
      <w:tblGrid>
        <w:gridCol w:w="3446"/>
        <w:gridCol w:w="4464"/>
      </w:tblGrid>
      <w:tr w:rsidR="00C62C95" w:rsidRPr="00C62C95" w:rsidTr="009F4C94">
        <w:tc>
          <w:tcPr>
            <w:tcW w:w="3528" w:type="dxa"/>
            <w:tcBorders>
              <w:top w:val="nil"/>
              <w:left w:val="nil"/>
            </w:tcBorders>
          </w:tcPr>
          <w:p w:rsidR="00C62C95" w:rsidRPr="00C62C95" w:rsidRDefault="00C62C95" w:rsidP="00886E44">
            <w:pPr>
              <w:tabs>
                <w:tab w:val="left" w:pos="589"/>
              </w:tabs>
              <w:spacing w:before="60"/>
              <w:jc w:val="center"/>
              <w:rPr>
                <w:rFonts w:ascii="Calibri" w:eastAsia="Times New Roman" w:hAnsi="Calibri" w:cs="Times New Roman"/>
                <w:b/>
                <w:color w:val="000000"/>
                <w:sz w:val="24"/>
                <w:szCs w:val="24"/>
              </w:rPr>
            </w:pPr>
          </w:p>
        </w:tc>
        <w:tc>
          <w:tcPr>
            <w:tcW w:w="4608" w:type="dxa"/>
          </w:tcPr>
          <w:p w:rsidR="00C62C95" w:rsidRPr="00C62C95" w:rsidRDefault="00490E63" w:rsidP="00886E44">
            <w:pPr>
              <w:tabs>
                <w:tab w:val="left" w:pos="589"/>
              </w:tabs>
              <w:spacing w:before="60"/>
              <w:jc w:val="cente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2</w:t>
            </w:r>
            <w:r w:rsidR="00C62C95" w:rsidRPr="00C62C95">
              <w:rPr>
                <w:rFonts w:ascii="Calibri" w:eastAsia="Times New Roman" w:hAnsi="Calibri" w:cs="Times New Roman"/>
                <w:b/>
                <w:color w:val="000000"/>
                <w:sz w:val="24"/>
                <w:szCs w:val="24"/>
              </w:rPr>
              <w:t xml:space="preserve"> things I expect to read</w:t>
            </w:r>
          </w:p>
        </w:tc>
      </w:tr>
      <w:tr w:rsidR="00C62C95" w:rsidRPr="00C62C95" w:rsidTr="009F4C94">
        <w:trPr>
          <w:trHeight w:val="864"/>
        </w:trPr>
        <w:tc>
          <w:tcPr>
            <w:tcW w:w="3528" w:type="dxa"/>
            <w:vAlign w:val="center"/>
          </w:tcPr>
          <w:p w:rsidR="00C62C95" w:rsidRPr="00C62C95" w:rsidRDefault="00C62C95" w:rsidP="009F4C94">
            <w:pPr>
              <w:tabs>
                <w:tab w:val="left" w:pos="589"/>
              </w:tabs>
              <w:rPr>
                <w:rFonts w:ascii="Calibri" w:eastAsia="Times New Roman" w:hAnsi="Calibri" w:cs="Times New Roman"/>
                <w:color w:val="000000"/>
                <w:sz w:val="24"/>
                <w:szCs w:val="24"/>
              </w:rPr>
            </w:pPr>
            <w:r w:rsidRPr="00C62C95">
              <w:rPr>
                <w:rFonts w:ascii="Calibri" w:eastAsia="Times New Roman" w:hAnsi="Calibri" w:cs="Times New Roman"/>
                <w:color w:val="000000"/>
                <w:sz w:val="24"/>
                <w:szCs w:val="24"/>
              </w:rPr>
              <w:t>Canada’s laws</w:t>
            </w:r>
          </w:p>
        </w:tc>
        <w:tc>
          <w:tcPr>
            <w:tcW w:w="4608" w:type="dxa"/>
            <w:vAlign w:val="center"/>
          </w:tcPr>
          <w:p w:rsidR="00C62C95" w:rsidRPr="00AA3A53" w:rsidRDefault="00AA3A53" w:rsidP="00AA3A53">
            <w:pPr>
              <w:pStyle w:val="ListParagraph"/>
              <w:numPr>
                <w:ilvl w:val="0"/>
                <w:numId w:val="19"/>
              </w:numPr>
              <w:tabs>
                <w:tab w:val="left" w:pos="589"/>
              </w:tabs>
              <w:rPr>
                <w:rFonts w:ascii="Calibri" w:eastAsia="Times New Roman" w:hAnsi="Calibri" w:cs="Times New Roman"/>
                <w:i/>
                <w:color w:val="000000"/>
                <w:sz w:val="24"/>
                <w:szCs w:val="24"/>
              </w:rPr>
            </w:pPr>
            <w:r w:rsidRPr="00AA3A53">
              <w:rPr>
                <w:rFonts w:ascii="Calibri" w:eastAsia="Times New Roman" w:hAnsi="Calibri" w:cs="Times New Roman"/>
                <w:i/>
                <w:color w:val="000000"/>
                <w:sz w:val="24"/>
                <w:szCs w:val="24"/>
              </w:rPr>
              <w:t>based on British</w:t>
            </w:r>
            <w:r w:rsidR="00D12F20">
              <w:rPr>
                <w:rFonts w:ascii="Calibri" w:eastAsia="Times New Roman" w:hAnsi="Calibri" w:cs="Times New Roman"/>
                <w:i/>
                <w:color w:val="000000"/>
                <w:sz w:val="24"/>
                <w:szCs w:val="24"/>
              </w:rPr>
              <w:t xml:space="preserve"> law</w:t>
            </w:r>
          </w:p>
          <w:p w:rsidR="00AA3A53" w:rsidRPr="00AA3A53" w:rsidRDefault="00AA3A53" w:rsidP="00AA3A53">
            <w:pPr>
              <w:pStyle w:val="ListParagraph"/>
              <w:numPr>
                <w:ilvl w:val="0"/>
                <w:numId w:val="19"/>
              </w:numPr>
              <w:tabs>
                <w:tab w:val="left" w:pos="589"/>
              </w:tabs>
              <w:rPr>
                <w:rFonts w:ascii="Calibri" w:eastAsia="Times New Roman" w:hAnsi="Calibri" w:cs="Times New Roman"/>
                <w:color w:val="000000"/>
                <w:sz w:val="24"/>
                <w:szCs w:val="24"/>
              </w:rPr>
            </w:pPr>
            <w:r w:rsidRPr="00AA3A53">
              <w:rPr>
                <w:rFonts w:ascii="Calibri" w:eastAsia="Times New Roman" w:hAnsi="Calibri" w:cs="Times New Roman"/>
                <w:i/>
                <w:color w:val="000000"/>
                <w:sz w:val="24"/>
                <w:szCs w:val="24"/>
              </w:rPr>
              <w:t>protect</w:t>
            </w:r>
            <w:r w:rsidR="00D12F20">
              <w:rPr>
                <w:rFonts w:ascii="Calibri" w:eastAsia="Times New Roman" w:hAnsi="Calibri" w:cs="Times New Roman"/>
                <w:i/>
                <w:color w:val="000000"/>
                <w:sz w:val="24"/>
                <w:szCs w:val="24"/>
              </w:rPr>
              <w:t>s</w:t>
            </w:r>
            <w:r w:rsidRPr="00AA3A53">
              <w:rPr>
                <w:rFonts w:ascii="Calibri" w:eastAsia="Times New Roman" w:hAnsi="Calibri" w:cs="Times New Roman"/>
                <w:i/>
                <w:color w:val="000000"/>
                <w:sz w:val="24"/>
                <w:szCs w:val="24"/>
              </w:rPr>
              <w:t xml:space="preserve"> people</w:t>
            </w:r>
            <w:r w:rsidR="00D12F20">
              <w:rPr>
                <w:rFonts w:ascii="Calibri" w:eastAsia="Times New Roman" w:hAnsi="Calibri" w:cs="Times New Roman"/>
                <w:i/>
                <w:color w:val="000000"/>
                <w:sz w:val="24"/>
                <w:szCs w:val="24"/>
              </w:rPr>
              <w:t>’s rights</w:t>
            </w:r>
          </w:p>
        </w:tc>
      </w:tr>
      <w:tr w:rsidR="00C62C95" w:rsidRPr="00C62C95" w:rsidTr="009F4C94">
        <w:trPr>
          <w:trHeight w:val="864"/>
        </w:trPr>
        <w:tc>
          <w:tcPr>
            <w:tcW w:w="3528" w:type="dxa"/>
            <w:vAlign w:val="center"/>
          </w:tcPr>
          <w:p w:rsidR="00C62C95" w:rsidRPr="00C62C95" w:rsidRDefault="00C62C95" w:rsidP="009F4C94">
            <w:pPr>
              <w:tabs>
                <w:tab w:val="left" w:pos="589"/>
              </w:tabs>
              <w:rPr>
                <w:rFonts w:ascii="Calibri" w:eastAsia="Times New Roman" w:hAnsi="Calibri" w:cs="Times New Roman"/>
                <w:color w:val="000000"/>
                <w:sz w:val="24"/>
                <w:szCs w:val="24"/>
              </w:rPr>
            </w:pPr>
            <w:r w:rsidRPr="00C62C95">
              <w:rPr>
                <w:rFonts w:ascii="Calibri" w:eastAsia="Times New Roman" w:hAnsi="Calibri" w:cs="Times New Roman"/>
                <w:color w:val="000000"/>
                <w:sz w:val="24"/>
                <w:szCs w:val="24"/>
              </w:rPr>
              <w:t>Canada’s constitution</w:t>
            </w:r>
          </w:p>
        </w:tc>
        <w:tc>
          <w:tcPr>
            <w:tcW w:w="4608" w:type="dxa"/>
            <w:vAlign w:val="center"/>
          </w:tcPr>
          <w:p w:rsidR="00C62C95" w:rsidRPr="00C62C95" w:rsidRDefault="00C62C95" w:rsidP="009F4C94">
            <w:pPr>
              <w:tabs>
                <w:tab w:val="left" w:pos="589"/>
              </w:tabs>
              <w:rPr>
                <w:rFonts w:ascii="Calibri" w:eastAsia="Times New Roman" w:hAnsi="Calibri" w:cs="Times New Roman"/>
                <w:color w:val="000000"/>
                <w:sz w:val="24"/>
                <w:szCs w:val="24"/>
              </w:rPr>
            </w:pPr>
          </w:p>
        </w:tc>
      </w:tr>
      <w:tr w:rsidR="00C62C95" w:rsidRPr="00C62C95" w:rsidTr="009F4C94">
        <w:trPr>
          <w:trHeight w:val="864"/>
        </w:trPr>
        <w:tc>
          <w:tcPr>
            <w:tcW w:w="3528" w:type="dxa"/>
            <w:vAlign w:val="center"/>
          </w:tcPr>
          <w:p w:rsidR="00C62C95" w:rsidRPr="00C62C95" w:rsidRDefault="00C62C95" w:rsidP="009F4C94">
            <w:pPr>
              <w:tabs>
                <w:tab w:val="left" w:pos="589"/>
              </w:tabs>
              <w:rPr>
                <w:rFonts w:ascii="Calibri" w:eastAsia="Times New Roman" w:hAnsi="Calibri" w:cs="Times New Roman"/>
                <w:color w:val="000000"/>
                <w:sz w:val="24"/>
                <w:szCs w:val="24"/>
              </w:rPr>
            </w:pPr>
            <w:r w:rsidRPr="00C62C95">
              <w:rPr>
                <w:rFonts w:ascii="Calibri" w:eastAsia="Times New Roman" w:hAnsi="Calibri" w:cs="Times New Roman"/>
                <w:color w:val="000000"/>
                <w:sz w:val="24"/>
                <w:szCs w:val="24"/>
              </w:rPr>
              <w:t xml:space="preserve">your rights and responsibilities </w:t>
            </w:r>
          </w:p>
        </w:tc>
        <w:tc>
          <w:tcPr>
            <w:tcW w:w="4608" w:type="dxa"/>
            <w:vAlign w:val="center"/>
          </w:tcPr>
          <w:p w:rsidR="00C62C95" w:rsidRPr="00C62C95" w:rsidRDefault="00C62C95" w:rsidP="009F4C94">
            <w:pPr>
              <w:tabs>
                <w:tab w:val="left" w:pos="589"/>
              </w:tabs>
              <w:rPr>
                <w:rFonts w:ascii="Calibri" w:eastAsia="Times New Roman" w:hAnsi="Calibri" w:cs="Times New Roman"/>
                <w:color w:val="000000"/>
                <w:sz w:val="24"/>
                <w:szCs w:val="24"/>
              </w:rPr>
            </w:pPr>
          </w:p>
        </w:tc>
      </w:tr>
      <w:tr w:rsidR="00C62C95" w:rsidRPr="00C62C95" w:rsidTr="009F4C94">
        <w:trPr>
          <w:trHeight w:val="864"/>
        </w:trPr>
        <w:tc>
          <w:tcPr>
            <w:tcW w:w="3528" w:type="dxa"/>
            <w:vAlign w:val="center"/>
          </w:tcPr>
          <w:p w:rsidR="00C62C95" w:rsidRPr="00C62C95" w:rsidRDefault="00C62C95" w:rsidP="009F4C94">
            <w:pPr>
              <w:tabs>
                <w:tab w:val="left" w:pos="589"/>
              </w:tabs>
              <w:rPr>
                <w:rFonts w:ascii="Calibri" w:eastAsia="Times New Roman" w:hAnsi="Calibri" w:cs="Times New Roman"/>
                <w:color w:val="000000"/>
                <w:sz w:val="24"/>
                <w:szCs w:val="24"/>
              </w:rPr>
            </w:pPr>
            <w:r w:rsidRPr="00C62C95">
              <w:rPr>
                <w:rFonts w:ascii="Calibri" w:eastAsia="Times New Roman" w:hAnsi="Calibri" w:cs="Times New Roman"/>
                <w:color w:val="000000"/>
                <w:sz w:val="24"/>
                <w:szCs w:val="24"/>
              </w:rPr>
              <w:t>the Rule of Law</w:t>
            </w:r>
          </w:p>
        </w:tc>
        <w:tc>
          <w:tcPr>
            <w:tcW w:w="4608" w:type="dxa"/>
            <w:vAlign w:val="center"/>
          </w:tcPr>
          <w:p w:rsidR="00C62C95" w:rsidRPr="00C62C95" w:rsidRDefault="00C62C95" w:rsidP="009F4C94">
            <w:pPr>
              <w:tabs>
                <w:tab w:val="left" w:pos="589"/>
              </w:tabs>
              <w:rPr>
                <w:rFonts w:ascii="Calibri" w:eastAsia="Times New Roman" w:hAnsi="Calibri" w:cs="Times New Roman"/>
                <w:color w:val="000000"/>
                <w:sz w:val="24"/>
                <w:szCs w:val="24"/>
              </w:rPr>
            </w:pPr>
          </w:p>
        </w:tc>
      </w:tr>
      <w:tr w:rsidR="00C62C95" w:rsidRPr="00C62C95" w:rsidTr="009F4C94">
        <w:trPr>
          <w:trHeight w:val="864"/>
        </w:trPr>
        <w:tc>
          <w:tcPr>
            <w:tcW w:w="3528" w:type="dxa"/>
            <w:vAlign w:val="center"/>
          </w:tcPr>
          <w:p w:rsidR="00C62C95" w:rsidRPr="00C62C95" w:rsidRDefault="00C62C95" w:rsidP="009F4C94">
            <w:pPr>
              <w:tabs>
                <w:tab w:val="left" w:pos="589"/>
              </w:tabs>
              <w:rPr>
                <w:rFonts w:ascii="Calibri" w:eastAsia="Times New Roman" w:hAnsi="Calibri" w:cs="Times New Roman"/>
                <w:color w:val="000000"/>
                <w:sz w:val="24"/>
                <w:szCs w:val="24"/>
              </w:rPr>
            </w:pPr>
            <w:r w:rsidRPr="00C62C95">
              <w:rPr>
                <w:rFonts w:ascii="Calibri" w:eastAsia="Times New Roman" w:hAnsi="Calibri" w:cs="Times New Roman"/>
                <w:color w:val="000000"/>
                <w:sz w:val="24"/>
                <w:szCs w:val="24"/>
              </w:rPr>
              <w:t xml:space="preserve">who makes the laws </w:t>
            </w:r>
          </w:p>
        </w:tc>
        <w:tc>
          <w:tcPr>
            <w:tcW w:w="4608" w:type="dxa"/>
            <w:vAlign w:val="center"/>
          </w:tcPr>
          <w:p w:rsidR="00C62C95" w:rsidRPr="00C62C95" w:rsidRDefault="00C62C95" w:rsidP="009F4C94">
            <w:pPr>
              <w:tabs>
                <w:tab w:val="left" w:pos="589"/>
              </w:tabs>
              <w:rPr>
                <w:rFonts w:ascii="Calibri" w:eastAsia="Times New Roman" w:hAnsi="Calibri" w:cs="Times New Roman"/>
                <w:color w:val="000000"/>
                <w:sz w:val="24"/>
                <w:szCs w:val="24"/>
              </w:rPr>
            </w:pPr>
          </w:p>
        </w:tc>
      </w:tr>
      <w:tr w:rsidR="00C62C95" w:rsidRPr="00C62C95" w:rsidTr="009F4C94">
        <w:trPr>
          <w:trHeight w:val="864"/>
        </w:trPr>
        <w:tc>
          <w:tcPr>
            <w:tcW w:w="3528" w:type="dxa"/>
            <w:vAlign w:val="center"/>
          </w:tcPr>
          <w:p w:rsidR="00C62C95" w:rsidRPr="00C62C95" w:rsidRDefault="00C62C95" w:rsidP="009F4C94">
            <w:pPr>
              <w:tabs>
                <w:tab w:val="left" w:pos="589"/>
              </w:tabs>
              <w:rPr>
                <w:rFonts w:ascii="Calibri" w:eastAsia="Times New Roman" w:hAnsi="Calibri" w:cs="Times New Roman"/>
                <w:color w:val="000000"/>
                <w:sz w:val="24"/>
                <w:szCs w:val="24"/>
              </w:rPr>
            </w:pPr>
            <w:r w:rsidRPr="00C62C95">
              <w:rPr>
                <w:rFonts w:ascii="Calibri" w:eastAsia="Times New Roman" w:hAnsi="Calibri" w:cs="Times New Roman"/>
                <w:color w:val="000000"/>
                <w:sz w:val="24"/>
                <w:szCs w:val="24"/>
              </w:rPr>
              <w:t>levels of government</w:t>
            </w:r>
          </w:p>
        </w:tc>
        <w:tc>
          <w:tcPr>
            <w:tcW w:w="4608" w:type="dxa"/>
            <w:vAlign w:val="center"/>
          </w:tcPr>
          <w:p w:rsidR="00C62C95" w:rsidRPr="00C62C95" w:rsidRDefault="00C62C95" w:rsidP="009F4C94">
            <w:pPr>
              <w:tabs>
                <w:tab w:val="left" w:pos="589"/>
              </w:tabs>
              <w:rPr>
                <w:rFonts w:ascii="Calibri" w:eastAsia="Times New Roman" w:hAnsi="Calibri" w:cs="Times New Roman"/>
                <w:color w:val="000000"/>
                <w:sz w:val="24"/>
                <w:szCs w:val="24"/>
              </w:rPr>
            </w:pPr>
          </w:p>
        </w:tc>
      </w:tr>
      <w:tr w:rsidR="00C62C95" w:rsidRPr="00C62C95" w:rsidTr="009F4C94">
        <w:trPr>
          <w:trHeight w:val="864"/>
        </w:trPr>
        <w:tc>
          <w:tcPr>
            <w:tcW w:w="3528" w:type="dxa"/>
            <w:vAlign w:val="center"/>
          </w:tcPr>
          <w:p w:rsidR="00C62C95" w:rsidRPr="00C62C95" w:rsidRDefault="00C62C95" w:rsidP="009F4C94">
            <w:pPr>
              <w:tabs>
                <w:tab w:val="left" w:pos="589"/>
              </w:tabs>
              <w:rPr>
                <w:rFonts w:ascii="Calibri" w:eastAsia="Times New Roman" w:hAnsi="Calibri" w:cs="Times New Roman"/>
                <w:color w:val="000000"/>
                <w:sz w:val="24"/>
                <w:szCs w:val="24"/>
              </w:rPr>
            </w:pPr>
            <w:r w:rsidRPr="00C62C95">
              <w:rPr>
                <w:rFonts w:ascii="Calibri" w:eastAsia="Times New Roman" w:hAnsi="Calibri" w:cs="Times New Roman"/>
                <w:color w:val="000000"/>
                <w:sz w:val="24"/>
                <w:szCs w:val="24"/>
              </w:rPr>
              <w:t>Canada’s Queen</w:t>
            </w:r>
          </w:p>
        </w:tc>
        <w:tc>
          <w:tcPr>
            <w:tcW w:w="4608" w:type="dxa"/>
            <w:vAlign w:val="center"/>
          </w:tcPr>
          <w:p w:rsidR="00C62C95" w:rsidRPr="00C62C95" w:rsidRDefault="00C62C95" w:rsidP="009F4C94">
            <w:pPr>
              <w:tabs>
                <w:tab w:val="left" w:pos="589"/>
              </w:tabs>
              <w:rPr>
                <w:rFonts w:ascii="Calibri" w:eastAsia="Times New Roman" w:hAnsi="Calibri" w:cs="Times New Roman"/>
                <w:color w:val="000000"/>
                <w:sz w:val="24"/>
                <w:szCs w:val="24"/>
              </w:rPr>
            </w:pPr>
          </w:p>
        </w:tc>
      </w:tr>
    </w:tbl>
    <w:p w:rsidR="009B6853" w:rsidRDefault="009B6853" w:rsidP="0066444D">
      <w:pPr>
        <w:tabs>
          <w:tab w:val="left" w:pos="589"/>
        </w:tabs>
        <w:rPr>
          <w:rFonts w:ascii="Calibri" w:eastAsia="Times New Roman" w:hAnsi="Calibri" w:cs="Times New Roman"/>
          <w:color w:val="000000"/>
          <w:sz w:val="24"/>
          <w:szCs w:val="24"/>
        </w:rPr>
      </w:pPr>
    </w:p>
    <w:p w:rsidR="00886E44" w:rsidRDefault="0016676C" w:rsidP="006E762D">
      <w:pPr>
        <w:spacing w:after="0" w:line="240" w:lineRule="auto"/>
        <w:rPr>
          <w:rFonts w:ascii="Calibri" w:eastAsia="Times New Roman" w:hAnsi="Calibri" w:cs="Times New Roman"/>
          <w:color w:val="000000"/>
          <w:sz w:val="24"/>
          <w:szCs w:val="24"/>
        </w:rPr>
      </w:pPr>
      <w:r w:rsidRPr="006E762D">
        <w:rPr>
          <w:rFonts w:ascii="Calibri" w:eastAsia="Times New Roman" w:hAnsi="Calibri" w:cs="Times New Roman"/>
          <w:b/>
          <w:color w:val="000000"/>
          <w:sz w:val="36"/>
          <w:szCs w:val="24"/>
        </w:rPr>
        <w:t>Read and Check!</w:t>
      </w:r>
    </w:p>
    <w:p w:rsidR="00886E44" w:rsidRDefault="00886E44" w:rsidP="006E762D">
      <w:pPr>
        <w:spacing w:after="0" w:line="240" w:lineRule="auto"/>
        <w:rPr>
          <w:rFonts w:ascii="Calibri" w:eastAsia="Times New Roman" w:hAnsi="Calibri" w:cs="Times New Roman"/>
          <w:color w:val="000000"/>
          <w:sz w:val="24"/>
          <w:szCs w:val="24"/>
        </w:rPr>
      </w:pPr>
    </w:p>
    <w:p w:rsidR="00BE3B7F" w:rsidRPr="006E762D" w:rsidRDefault="00AC2497" w:rsidP="006E762D">
      <w:pPr>
        <w:spacing w:after="0" w:line="240" w:lineRule="auto"/>
        <w:rPr>
          <w:rStyle w:val="Style1Char"/>
          <w:sz w:val="24"/>
        </w:rPr>
      </w:pPr>
      <w:r>
        <w:rPr>
          <w:rFonts w:ascii="Calibri" w:eastAsia="Times New Roman" w:hAnsi="Calibri" w:cs="Times New Roman"/>
          <w:color w:val="000000"/>
          <w:sz w:val="24"/>
          <w:szCs w:val="24"/>
        </w:rPr>
        <w:t xml:space="preserve">Read the </w:t>
      </w:r>
      <w:r w:rsidR="006E762D" w:rsidRPr="006E762D">
        <w:rPr>
          <w:rStyle w:val="Style1Char"/>
          <w:sz w:val="24"/>
        </w:rPr>
        <w:t>Peo</w:t>
      </w:r>
      <w:r w:rsidR="004B0900">
        <w:rPr>
          <w:rStyle w:val="Style1Char"/>
          <w:sz w:val="24"/>
        </w:rPr>
        <w:t xml:space="preserve">ple’s Law School (PLS) booklet, </w:t>
      </w:r>
      <w:r w:rsidR="006E762D" w:rsidRPr="006E762D">
        <w:rPr>
          <w:rStyle w:val="Style1Char"/>
          <w:i/>
          <w:sz w:val="24"/>
        </w:rPr>
        <w:t>Learning about the Law:</w:t>
      </w:r>
      <w:r w:rsidR="004B0900">
        <w:rPr>
          <w:rStyle w:val="Style1Char"/>
          <w:i/>
          <w:sz w:val="24"/>
        </w:rPr>
        <w:t xml:space="preserve"> Fundamentals of the Law</w:t>
      </w:r>
      <w:r w:rsidR="006E762D" w:rsidRPr="006E762D">
        <w:rPr>
          <w:rStyle w:val="Style1Char"/>
          <w:i/>
          <w:sz w:val="24"/>
        </w:rPr>
        <w:t>,</w:t>
      </w:r>
      <w:r w:rsidR="006E762D" w:rsidRPr="006E762D">
        <w:rPr>
          <w:rStyle w:val="Style1Char"/>
          <w:sz w:val="24"/>
        </w:rPr>
        <w:t xml:space="preserve"> p. </w:t>
      </w:r>
      <w:r w:rsidR="009F4C94">
        <w:rPr>
          <w:rStyle w:val="Style1Char"/>
          <w:sz w:val="24"/>
        </w:rPr>
        <w:t>3</w:t>
      </w:r>
      <w:r w:rsidR="006E762D" w:rsidRPr="006E762D">
        <w:rPr>
          <w:rStyle w:val="Style1Char"/>
          <w:sz w:val="24"/>
        </w:rPr>
        <w:t>-7</w:t>
      </w:r>
      <w:r w:rsidR="004B0900">
        <w:rPr>
          <w:rStyle w:val="Style1Char"/>
          <w:sz w:val="24"/>
        </w:rPr>
        <w:t xml:space="preserve"> and </w:t>
      </w:r>
      <w:r w:rsidR="009F4C94">
        <w:rPr>
          <w:rStyle w:val="Style1Char"/>
          <w:sz w:val="24"/>
        </w:rPr>
        <w:t>confirm your predictions.</w:t>
      </w:r>
    </w:p>
    <w:p w:rsidR="009B6853" w:rsidRDefault="009B6853" w:rsidP="0066444D">
      <w:pPr>
        <w:tabs>
          <w:tab w:val="left" w:pos="589"/>
        </w:tabs>
        <w:rPr>
          <w:rFonts w:ascii="Calibri" w:eastAsia="Times New Roman" w:hAnsi="Calibri" w:cs="Times New Roman"/>
          <w:color w:val="000000"/>
          <w:sz w:val="24"/>
          <w:szCs w:val="24"/>
        </w:rPr>
      </w:pPr>
    </w:p>
    <w:p w:rsidR="006E762D" w:rsidRDefault="006E762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rsidR="00886E44" w:rsidRDefault="00AC2497">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Build your </w:t>
      </w:r>
      <w:r w:rsidR="00724AB2">
        <w:rPr>
          <w:rFonts w:ascii="Calibri" w:eastAsia="Times New Roman" w:hAnsi="Calibri" w:cs="Times New Roman"/>
          <w:b/>
          <w:color w:val="000000"/>
          <w:sz w:val="36"/>
          <w:szCs w:val="24"/>
        </w:rPr>
        <w:t>Vocabulary</w:t>
      </w:r>
      <w:r w:rsidR="00871258" w:rsidRPr="006E762D">
        <w:rPr>
          <w:rFonts w:ascii="Calibri" w:eastAsia="Times New Roman" w:hAnsi="Calibri" w:cs="Times New Roman"/>
          <w:b/>
          <w:color w:val="000000"/>
          <w:sz w:val="36"/>
          <w:szCs w:val="24"/>
        </w:rPr>
        <w:t>!</w:t>
      </w:r>
    </w:p>
    <w:p w:rsidR="00871258" w:rsidRDefault="006D1CE2">
      <w:pPr>
        <w:rPr>
          <w:rFonts w:ascii="Calibri" w:eastAsia="Times New Roman" w:hAnsi="Calibri" w:cs="Times New Roman"/>
          <w:color w:val="000000"/>
          <w:sz w:val="24"/>
          <w:szCs w:val="24"/>
        </w:rPr>
      </w:pPr>
      <w:r w:rsidRPr="006D1CE2">
        <w:rPr>
          <w:rFonts w:ascii="Calibri" w:eastAsia="Times New Roman" w:hAnsi="Calibri" w:cs="Times New Roman"/>
          <w:color w:val="000000"/>
          <w:sz w:val="24"/>
          <w:szCs w:val="24"/>
        </w:rPr>
        <w:t xml:space="preserve">Being able to transform words into different parts of speech will </w:t>
      </w:r>
      <w:r>
        <w:rPr>
          <w:rFonts w:ascii="Calibri" w:eastAsia="Times New Roman" w:hAnsi="Calibri" w:cs="Times New Roman"/>
          <w:color w:val="000000"/>
          <w:sz w:val="24"/>
          <w:szCs w:val="24"/>
        </w:rPr>
        <w:t>help you turn your passive vocabulary (words you know when you see or hear them) into active vocabulary (words you use when you speak or write). Fill in the chart below and then put the correct version of the word into the sentences.</w:t>
      </w:r>
      <w:r w:rsidR="00446C08">
        <w:rPr>
          <w:rFonts w:ascii="Calibri" w:eastAsia="Times New Roman" w:hAnsi="Calibri" w:cs="Times New Roman"/>
          <w:color w:val="000000"/>
          <w:sz w:val="24"/>
          <w:szCs w:val="24"/>
        </w:rPr>
        <w:t xml:space="preserve"> If you are unsure of the meaning, look for it in context in the text, talk to your classmates and teacher, or use a monolingual dictionary.</w:t>
      </w:r>
    </w:p>
    <w:p w:rsidR="00446C08" w:rsidRDefault="00446C08">
      <w:pPr>
        <w:rPr>
          <w:rFonts w:ascii="Calibri" w:eastAsia="Times New Roman" w:hAnsi="Calibri" w:cs="Times New Roman"/>
          <w:color w:val="000000"/>
          <w:sz w:val="24"/>
          <w:szCs w:val="24"/>
        </w:rPr>
      </w:pPr>
    </w:p>
    <w:tbl>
      <w:tblPr>
        <w:tblStyle w:val="TableGrid"/>
        <w:tblW w:w="0" w:type="auto"/>
        <w:tblLook w:val="04A0" w:firstRow="1" w:lastRow="0" w:firstColumn="1" w:lastColumn="0" w:noHBand="0" w:noVBand="1"/>
      </w:tblPr>
      <w:tblGrid>
        <w:gridCol w:w="3115"/>
        <w:gridCol w:w="3107"/>
        <w:gridCol w:w="3128"/>
      </w:tblGrid>
      <w:tr w:rsidR="006D1CE2" w:rsidTr="006D1CE2">
        <w:tc>
          <w:tcPr>
            <w:tcW w:w="3192" w:type="dxa"/>
          </w:tcPr>
          <w:p w:rsidR="006D1CE2" w:rsidRPr="00B27DDF" w:rsidRDefault="006D1CE2" w:rsidP="00886E44">
            <w:pPr>
              <w:spacing w:before="60"/>
              <w:rPr>
                <w:rFonts w:ascii="Calibri" w:eastAsia="Times New Roman" w:hAnsi="Calibri" w:cs="Times New Roman"/>
                <w:b/>
                <w:color w:val="000000"/>
                <w:sz w:val="24"/>
                <w:szCs w:val="24"/>
              </w:rPr>
            </w:pPr>
            <w:r w:rsidRPr="00B27DDF">
              <w:rPr>
                <w:rFonts w:ascii="Calibri" w:eastAsia="Times New Roman" w:hAnsi="Calibri" w:cs="Times New Roman"/>
                <w:b/>
                <w:color w:val="000000"/>
                <w:sz w:val="24"/>
                <w:szCs w:val="24"/>
              </w:rPr>
              <w:t>Noun</w:t>
            </w:r>
          </w:p>
        </w:tc>
        <w:tc>
          <w:tcPr>
            <w:tcW w:w="3192" w:type="dxa"/>
          </w:tcPr>
          <w:p w:rsidR="006D1CE2" w:rsidRPr="00B27DDF" w:rsidRDefault="006D1CE2" w:rsidP="00886E44">
            <w:pPr>
              <w:spacing w:before="60"/>
              <w:rPr>
                <w:rFonts w:ascii="Calibri" w:eastAsia="Times New Roman" w:hAnsi="Calibri" w:cs="Times New Roman"/>
                <w:b/>
                <w:color w:val="000000"/>
                <w:sz w:val="24"/>
                <w:szCs w:val="24"/>
              </w:rPr>
            </w:pPr>
            <w:r w:rsidRPr="00B27DDF">
              <w:rPr>
                <w:rFonts w:ascii="Calibri" w:eastAsia="Times New Roman" w:hAnsi="Calibri" w:cs="Times New Roman"/>
                <w:b/>
                <w:color w:val="000000"/>
                <w:sz w:val="24"/>
                <w:szCs w:val="24"/>
              </w:rPr>
              <w:t>Verb</w:t>
            </w:r>
          </w:p>
        </w:tc>
        <w:tc>
          <w:tcPr>
            <w:tcW w:w="3192" w:type="dxa"/>
          </w:tcPr>
          <w:p w:rsidR="006D1CE2" w:rsidRPr="00B27DDF" w:rsidRDefault="006D1CE2" w:rsidP="00886E44">
            <w:pPr>
              <w:spacing w:before="60"/>
              <w:rPr>
                <w:rFonts w:ascii="Calibri" w:eastAsia="Times New Roman" w:hAnsi="Calibri" w:cs="Times New Roman"/>
                <w:b/>
                <w:color w:val="000000"/>
                <w:sz w:val="24"/>
                <w:szCs w:val="24"/>
              </w:rPr>
            </w:pPr>
            <w:r w:rsidRPr="00B27DDF">
              <w:rPr>
                <w:rFonts w:ascii="Calibri" w:eastAsia="Times New Roman" w:hAnsi="Calibri" w:cs="Times New Roman"/>
                <w:b/>
                <w:color w:val="000000"/>
                <w:sz w:val="24"/>
                <w:szCs w:val="24"/>
              </w:rPr>
              <w:t>Adjective</w:t>
            </w:r>
          </w:p>
        </w:tc>
      </w:tr>
      <w:tr w:rsidR="006D1CE2" w:rsidTr="00C0292C">
        <w:trPr>
          <w:trHeight w:val="432"/>
        </w:trPr>
        <w:tc>
          <w:tcPr>
            <w:tcW w:w="3192" w:type="dxa"/>
            <w:vAlign w:val="center"/>
          </w:tcPr>
          <w:p w:rsidR="006D1CE2" w:rsidRDefault="00B27DDF" w:rsidP="00E16A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society</w:t>
            </w:r>
          </w:p>
        </w:tc>
        <w:tc>
          <w:tcPr>
            <w:tcW w:w="3192" w:type="dxa"/>
            <w:vAlign w:val="center"/>
          </w:tcPr>
          <w:p w:rsidR="006D1CE2" w:rsidRDefault="006D1CE2" w:rsidP="00E16A4D">
            <w:pPr>
              <w:rPr>
                <w:rFonts w:ascii="Calibri" w:eastAsia="Times New Roman" w:hAnsi="Calibri" w:cs="Times New Roman"/>
                <w:color w:val="000000"/>
                <w:sz w:val="24"/>
                <w:szCs w:val="24"/>
              </w:rPr>
            </w:pPr>
          </w:p>
        </w:tc>
        <w:tc>
          <w:tcPr>
            <w:tcW w:w="3192" w:type="dxa"/>
            <w:vAlign w:val="center"/>
          </w:tcPr>
          <w:p w:rsidR="006D1CE2" w:rsidRDefault="006D1CE2" w:rsidP="00E16A4D">
            <w:pPr>
              <w:rPr>
                <w:rFonts w:ascii="Calibri" w:eastAsia="Times New Roman" w:hAnsi="Calibri" w:cs="Times New Roman"/>
                <w:color w:val="000000"/>
                <w:sz w:val="24"/>
                <w:szCs w:val="24"/>
              </w:rPr>
            </w:pPr>
          </w:p>
        </w:tc>
      </w:tr>
      <w:tr w:rsidR="006D1CE2" w:rsidTr="00C0292C">
        <w:trPr>
          <w:trHeight w:val="432"/>
        </w:trPr>
        <w:tc>
          <w:tcPr>
            <w:tcW w:w="3192" w:type="dxa"/>
            <w:vAlign w:val="center"/>
          </w:tcPr>
          <w:p w:rsidR="006D1CE2" w:rsidRDefault="006D1CE2" w:rsidP="00E16A4D">
            <w:pPr>
              <w:rPr>
                <w:rFonts w:ascii="Calibri" w:eastAsia="Times New Roman" w:hAnsi="Calibri" w:cs="Times New Roman"/>
                <w:color w:val="000000"/>
                <w:sz w:val="24"/>
                <w:szCs w:val="24"/>
              </w:rPr>
            </w:pPr>
          </w:p>
        </w:tc>
        <w:tc>
          <w:tcPr>
            <w:tcW w:w="3192" w:type="dxa"/>
            <w:vAlign w:val="center"/>
          </w:tcPr>
          <w:p w:rsidR="006D1CE2" w:rsidRDefault="00B27DDF" w:rsidP="00E16A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govern</w:t>
            </w:r>
          </w:p>
        </w:tc>
        <w:tc>
          <w:tcPr>
            <w:tcW w:w="3192" w:type="dxa"/>
            <w:vAlign w:val="center"/>
          </w:tcPr>
          <w:p w:rsidR="00B27DDF" w:rsidRDefault="00B27DDF" w:rsidP="00E16A4D">
            <w:pPr>
              <w:rPr>
                <w:rFonts w:ascii="Calibri" w:eastAsia="Times New Roman" w:hAnsi="Calibri" w:cs="Times New Roman"/>
                <w:color w:val="000000"/>
                <w:sz w:val="24"/>
                <w:szCs w:val="24"/>
              </w:rPr>
            </w:pPr>
          </w:p>
        </w:tc>
      </w:tr>
      <w:tr w:rsidR="006D1CE2" w:rsidTr="00C0292C">
        <w:trPr>
          <w:trHeight w:val="432"/>
        </w:trPr>
        <w:tc>
          <w:tcPr>
            <w:tcW w:w="3192" w:type="dxa"/>
            <w:vAlign w:val="center"/>
          </w:tcPr>
          <w:p w:rsidR="00FA4DAB" w:rsidRDefault="00FA4DAB" w:rsidP="00E16A4D">
            <w:pPr>
              <w:rPr>
                <w:rFonts w:ascii="Calibri" w:eastAsia="Times New Roman" w:hAnsi="Calibri" w:cs="Times New Roman"/>
                <w:color w:val="000000"/>
                <w:sz w:val="24"/>
                <w:szCs w:val="24"/>
              </w:rPr>
            </w:pPr>
          </w:p>
        </w:tc>
        <w:tc>
          <w:tcPr>
            <w:tcW w:w="3192" w:type="dxa"/>
            <w:vAlign w:val="center"/>
          </w:tcPr>
          <w:p w:rsidR="006D1CE2" w:rsidRDefault="006D1CE2" w:rsidP="00E16A4D">
            <w:pPr>
              <w:rPr>
                <w:rFonts w:ascii="Calibri" w:eastAsia="Times New Roman" w:hAnsi="Calibri" w:cs="Times New Roman"/>
                <w:color w:val="000000"/>
                <w:sz w:val="24"/>
                <w:szCs w:val="24"/>
              </w:rPr>
            </w:pPr>
          </w:p>
        </w:tc>
        <w:tc>
          <w:tcPr>
            <w:tcW w:w="3192" w:type="dxa"/>
            <w:vAlign w:val="center"/>
          </w:tcPr>
          <w:p w:rsidR="006D1CE2" w:rsidRDefault="00FA4DAB" w:rsidP="00E16A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legal</w:t>
            </w:r>
          </w:p>
        </w:tc>
      </w:tr>
      <w:tr w:rsidR="006D1CE2" w:rsidTr="00C0292C">
        <w:trPr>
          <w:trHeight w:val="432"/>
        </w:trPr>
        <w:tc>
          <w:tcPr>
            <w:tcW w:w="3192" w:type="dxa"/>
            <w:vAlign w:val="center"/>
          </w:tcPr>
          <w:p w:rsidR="006D1CE2" w:rsidRDefault="00B27DDF" w:rsidP="00E16A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guilt</w:t>
            </w:r>
          </w:p>
        </w:tc>
        <w:tc>
          <w:tcPr>
            <w:tcW w:w="3192" w:type="dxa"/>
            <w:vAlign w:val="center"/>
          </w:tcPr>
          <w:p w:rsidR="006D1CE2" w:rsidRDefault="006D1CE2" w:rsidP="00E16A4D">
            <w:pPr>
              <w:rPr>
                <w:rFonts w:ascii="Calibri" w:eastAsia="Times New Roman" w:hAnsi="Calibri" w:cs="Times New Roman"/>
                <w:color w:val="000000"/>
                <w:sz w:val="24"/>
                <w:szCs w:val="24"/>
              </w:rPr>
            </w:pPr>
          </w:p>
        </w:tc>
        <w:tc>
          <w:tcPr>
            <w:tcW w:w="3192" w:type="dxa"/>
            <w:vAlign w:val="center"/>
          </w:tcPr>
          <w:p w:rsidR="006D1CE2" w:rsidRDefault="006D1CE2" w:rsidP="00E16A4D">
            <w:pPr>
              <w:rPr>
                <w:rFonts w:ascii="Calibri" w:eastAsia="Times New Roman" w:hAnsi="Calibri" w:cs="Times New Roman"/>
                <w:color w:val="000000"/>
                <w:sz w:val="24"/>
                <w:szCs w:val="24"/>
              </w:rPr>
            </w:pPr>
          </w:p>
        </w:tc>
      </w:tr>
      <w:tr w:rsidR="006D1CE2" w:rsidTr="00C0292C">
        <w:trPr>
          <w:trHeight w:val="432"/>
        </w:trPr>
        <w:tc>
          <w:tcPr>
            <w:tcW w:w="3192" w:type="dxa"/>
            <w:vAlign w:val="center"/>
          </w:tcPr>
          <w:p w:rsidR="006D1CE2" w:rsidRDefault="006D1CE2" w:rsidP="00E16A4D">
            <w:pPr>
              <w:rPr>
                <w:rFonts w:ascii="Calibri" w:eastAsia="Times New Roman" w:hAnsi="Calibri" w:cs="Times New Roman"/>
                <w:color w:val="000000"/>
                <w:sz w:val="24"/>
                <w:szCs w:val="24"/>
              </w:rPr>
            </w:pPr>
          </w:p>
        </w:tc>
        <w:tc>
          <w:tcPr>
            <w:tcW w:w="3192" w:type="dxa"/>
            <w:vAlign w:val="center"/>
          </w:tcPr>
          <w:p w:rsidR="006D1CE2" w:rsidRDefault="00FA4DAB" w:rsidP="00E16A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protect</w:t>
            </w:r>
          </w:p>
        </w:tc>
        <w:tc>
          <w:tcPr>
            <w:tcW w:w="3192" w:type="dxa"/>
            <w:vAlign w:val="center"/>
          </w:tcPr>
          <w:p w:rsidR="00FA4DAB" w:rsidRDefault="00FA4DAB" w:rsidP="00E16A4D">
            <w:pPr>
              <w:rPr>
                <w:rFonts w:ascii="Calibri" w:eastAsia="Times New Roman" w:hAnsi="Calibri" w:cs="Times New Roman"/>
                <w:color w:val="000000"/>
                <w:sz w:val="24"/>
                <w:szCs w:val="24"/>
              </w:rPr>
            </w:pPr>
          </w:p>
        </w:tc>
      </w:tr>
      <w:tr w:rsidR="00B27DDF" w:rsidTr="00C0292C">
        <w:trPr>
          <w:trHeight w:val="432"/>
        </w:trPr>
        <w:tc>
          <w:tcPr>
            <w:tcW w:w="3192" w:type="dxa"/>
            <w:vAlign w:val="center"/>
          </w:tcPr>
          <w:p w:rsidR="00B27DDF" w:rsidRDefault="00B27DDF" w:rsidP="00E16A4D">
            <w:pPr>
              <w:rPr>
                <w:rFonts w:ascii="Calibri" w:eastAsia="Times New Roman" w:hAnsi="Calibri" w:cs="Times New Roman"/>
                <w:color w:val="000000"/>
                <w:sz w:val="24"/>
                <w:szCs w:val="24"/>
              </w:rPr>
            </w:pPr>
          </w:p>
        </w:tc>
        <w:tc>
          <w:tcPr>
            <w:tcW w:w="3192" w:type="dxa"/>
            <w:vAlign w:val="center"/>
          </w:tcPr>
          <w:p w:rsidR="00B27DDF" w:rsidRDefault="00B27DDF" w:rsidP="00E16A4D">
            <w:pPr>
              <w:rPr>
                <w:rFonts w:ascii="Calibri" w:eastAsia="Times New Roman" w:hAnsi="Calibri" w:cs="Times New Roman"/>
                <w:color w:val="000000"/>
                <w:sz w:val="24"/>
                <w:szCs w:val="24"/>
              </w:rPr>
            </w:pPr>
          </w:p>
        </w:tc>
        <w:tc>
          <w:tcPr>
            <w:tcW w:w="3192" w:type="dxa"/>
            <w:vAlign w:val="center"/>
          </w:tcPr>
          <w:p w:rsidR="00B27DDF" w:rsidRDefault="00FA4DAB" w:rsidP="00E16A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discriminating</w:t>
            </w:r>
          </w:p>
        </w:tc>
      </w:tr>
      <w:tr w:rsidR="00B27DDF" w:rsidTr="00C0292C">
        <w:trPr>
          <w:trHeight w:val="432"/>
        </w:trPr>
        <w:tc>
          <w:tcPr>
            <w:tcW w:w="3192" w:type="dxa"/>
            <w:vAlign w:val="center"/>
          </w:tcPr>
          <w:p w:rsidR="00B27DDF" w:rsidRDefault="00B27DDF" w:rsidP="00E16A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regulation</w:t>
            </w:r>
          </w:p>
        </w:tc>
        <w:tc>
          <w:tcPr>
            <w:tcW w:w="3192" w:type="dxa"/>
            <w:vAlign w:val="center"/>
          </w:tcPr>
          <w:p w:rsidR="00B27DDF" w:rsidRDefault="00B27DDF" w:rsidP="00E16A4D">
            <w:pPr>
              <w:rPr>
                <w:rFonts w:ascii="Calibri" w:eastAsia="Times New Roman" w:hAnsi="Calibri" w:cs="Times New Roman"/>
                <w:color w:val="000000"/>
                <w:sz w:val="24"/>
                <w:szCs w:val="24"/>
              </w:rPr>
            </w:pPr>
          </w:p>
        </w:tc>
        <w:tc>
          <w:tcPr>
            <w:tcW w:w="3192" w:type="dxa"/>
            <w:vAlign w:val="center"/>
          </w:tcPr>
          <w:p w:rsidR="009161D6" w:rsidRDefault="009161D6" w:rsidP="00E16A4D">
            <w:pPr>
              <w:rPr>
                <w:rFonts w:ascii="Calibri" w:eastAsia="Times New Roman" w:hAnsi="Calibri" w:cs="Times New Roman"/>
                <w:color w:val="000000"/>
                <w:sz w:val="24"/>
                <w:szCs w:val="24"/>
              </w:rPr>
            </w:pPr>
          </w:p>
        </w:tc>
      </w:tr>
      <w:tr w:rsidR="00B27DDF" w:rsidTr="00C0292C">
        <w:trPr>
          <w:trHeight w:val="432"/>
        </w:trPr>
        <w:tc>
          <w:tcPr>
            <w:tcW w:w="3192" w:type="dxa"/>
            <w:vAlign w:val="center"/>
          </w:tcPr>
          <w:p w:rsidR="00B27DDF" w:rsidRDefault="00B27DDF" w:rsidP="00E16A4D">
            <w:pPr>
              <w:rPr>
                <w:rFonts w:ascii="Calibri" w:eastAsia="Times New Roman" w:hAnsi="Calibri" w:cs="Times New Roman"/>
                <w:color w:val="000000"/>
                <w:sz w:val="24"/>
                <w:szCs w:val="24"/>
              </w:rPr>
            </w:pPr>
          </w:p>
        </w:tc>
        <w:tc>
          <w:tcPr>
            <w:tcW w:w="3192" w:type="dxa"/>
            <w:vAlign w:val="center"/>
          </w:tcPr>
          <w:p w:rsidR="00B27DDF" w:rsidRDefault="009161D6" w:rsidP="00E16A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politicize</w:t>
            </w:r>
          </w:p>
        </w:tc>
        <w:tc>
          <w:tcPr>
            <w:tcW w:w="3192" w:type="dxa"/>
            <w:vAlign w:val="center"/>
          </w:tcPr>
          <w:p w:rsidR="00B27DDF" w:rsidRDefault="00B27DDF" w:rsidP="00E16A4D">
            <w:pPr>
              <w:rPr>
                <w:rFonts w:ascii="Calibri" w:eastAsia="Times New Roman" w:hAnsi="Calibri" w:cs="Times New Roman"/>
                <w:color w:val="000000"/>
                <w:sz w:val="24"/>
                <w:szCs w:val="24"/>
              </w:rPr>
            </w:pPr>
          </w:p>
        </w:tc>
      </w:tr>
      <w:tr w:rsidR="00B27DDF" w:rsidTr="00C0292C">
        <w:trPr>
          <w:trHeight w:val="432"/>
        </w:trPr>
        <w:tc>
          <w:tcPr>
            <w:tcW w:w="3192" w:type="dxa"/>
            <w:vAlign w:val="center"/>
          </w:tcPr>
          <w:p w:rsidR="00B27DDF" w:rsidRDefault="00B27DDF" w:rsidP="00E16A4D">
            <w:pPr>
              <w:rPr>
                <w:rFonts w:ascii="Calibri" w:eastAsia="Times New Roman" w:hAnsi="Calibri" w:cs="Times New Roman"/>
                <w:color w:val="000000"/>
                <w:sz w:val="24"/>
                <w:szCs w:val="24"/>
              </w:rPr>
            </w:pPr>
          </w:p>
        </w:tc>
        <w:tc>
          <w:tcPr>
            <w:tcW w:w="3192" w:type="dxa"/>
            <w:vAlign w:val="center"/>
          </w:tcPr>
          <w:p w:rsidR="00B27DDF" w:rsidRDefault="00B27DDF" w:rsidP="00E16A4D">
            <w:pPr>
              <w:rPr>
                <w:rFonts w:ascii="Calibri" w:eastAsia="Times New Roman" w:hAnsi="Calibri" w:cs="Times New Roman"/>
                <w:color w:val="000000"/>
                <w:sz w:val="24"/>
                <w:szCs w:val="24"/>
              </w:rPr>
            </w:pPr>
          </w:p>
        </w:tc>
        <w:tc>
          <w:tcPr>
            <w:tcW w:w="3192" w:type="dxa"/>
            <w:vAlign w:val="center"/>
          </w:tcPr>
          <w:p w:rsidR="00B27DDF" w:rsidRDefault="00E16A4D" w:rsidP="00E16A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symbolic</w:t>
            </w:r>
          </w:p>
        </w:tc>
      </w:tr>
      <w:tr w:rsidR="00B27DDF" w:rsidTr="00C0292C">
        <w:trPr>
          <w:trHeight w:val="432"/>
        </w:trPr>
        <w:tc>
          <w:tcPr>
            <w:tcW w:w="3192" w:type="dxa"/>
            <w:vAlign w:val="center"/>
          </w:tcPr>
          <w:p w:rsidR="00B27DDF" w:rsidRDefault="00B27DDF" w:rsidP="00E16A4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persuasion</w:t>
            </w:r>
          </w:p>
        </w:tc>
        <w:tc>
          <w:tcPr>
            <w:tcW w:w="3192" w:type="dxa"/>
            <w:vAlign w:val="center"/>
          </w:tcPr>
          <w:p w:rsidR="00B27DDF" w:rsidRDefault="00B27DDF" w:rsidP="00E16A4D">
            <w:pPr>
              <w:rPr>
                <w:rFonts w:ascii="Calibri" w:eastAsia="Times New Roman" w:hAnsi="Calibri" w:cs="Times New Roman"/>
                <w:color w:val="000000"/>
                <w:sz w:val="24"/>
                <w:szCs w:val="24"/>
              </w:rPr>
            </w:pPr>
          </w:p>
        </w:tc>
        <w:tc>
          <w:tcPr>
            <w:tcW w:w="3192" w:type="dxa"/>
            <w:vAlign w:val="center"/>
          </w:tcPr>
          <w:p w:rsidR="00B27DDF" w:rsidRDefault="00B27DDF" w:rsidP="00E16A4D">
            <w:pPr>
              <w:rPr>
                <w:rFonts w:ascii="Calibri" w:eastAsia="Times New Roman" w:hAnsi="Calibri" w:cs="Times New Roman"/>
                <w:color w:val="000000"/>
                <w:sz w:val="24"/>
                <w:szCs w:val="24"/>
              </w:rPr>
            </w:pPr>
          </w:p>
        </w:tc>
      </w:tr>
    </w:tbl>
    <w:p w:rsidR="00E16A4D" w:rsidRPr="00886E44" w:rsidRDefault="00E16A4D">
      <w:pPr>
        <w:rPr>
          <w:rFonts w:ascii="Calibri" w:eastAsia="Times New Roman" w:hAnsi="Calibri" w:cs="Times New Roman"/>
          <w:b/>
          <w:color w:val="000000"/>
          <w:sz w:val="16"/>
          <w:szCs w:val="24"/>
        </w:rPr>
      </w:pPr>
    </w:p>
    <w:p w:rsidR="006D1CE2" w:rsidRDefault="00C0292C" w:rsidP="00752F1A">
      <w:pPr>
        <w:pStyle w:val="ListParagraph"/>
        <w:numPr>
          <w:ilvl w:val="0"/>
          <w:numId w:val="20"/>
        </w:numPr>
        <w:spacing w:line="480" w:lineRule="auto"/>
        <w:rPr>
          <w:sz w:val="24"/>
          <w:szCs w:val="24"/>
        </w:rPr>
      </w:pPr>
      <w:r>
        <w:rPr>
          <w:sz w:val="24"/>
          <w:szCs w:val="24"/>
        </w:rPr>
        <w:t xml:space="preserve">Because you can make use of </w:t>
      </w:r>
      <w:r w:rsidR="00752F1A">
        <w:rPr>
          <w:sz w:val="24"/>
          <w:szCs w:val="24"/>
        </w:rPr>
        <w:t>_____________</w:t>
      </w:r>
      <w:r>
        <w:rPr>
          <w:sz w:val="24"/>
          <w:szCs w:val="24"/>
        </w:rPr>
        <w:t xml:space="preserve"> services in Canada, you must pay taxes.</w:t>
      </w:r>
    </w:p>
    <w:p w:rsidR="00C0292C" w:rsidRDefault="00C0292C" w:rsidP="00752F1A">
      <w:pPr>
        <w:pStyle w:val="ListParagraph"/>
        <w:numPr>
          <w:ilvl w:val="0"/>
          <w:numId w:val="20"/>
        </w:numPr>
        <w:spacing w:line="480" w:lineRule="auto"/>
        <w:rPr>
          <w:sz w:val="24"/>
          <w:szCs w:val="24"/>
        </w:rPr>
      </w:pPr>
      <w:r>
        <w:rPr>
          <w:sz w:val="24"/>
          <w:szCs w:val="24"/>
        </w:rPr>
        <w:t xml:space="preserve">We need laws to help </w:t>
      </w:r>
      <w:r w:rsidR="00752F1A">
        <w:rPr>
          <w:sz w:val="24"/>
          <w:szCs w:val="24"/>
        </w:rPr>
        <w:t xml:space="preserve">_____________ </w:t>
      </w:r>
      <w:r>
        <w:rPr>
          <w:sz w:val="24"/>
          <w:szCs w:val="24"/>
        </w:rPr>
        <w:t>society.</w:t>
      </w:r>
    </w:p>
    <w:p w:rsidR="00C0292C" w:rsidRDefault="008F5A5D" w:rsidP="00752F1A">
      <w:pPr>
        <w:pStyle w:val="ListParagraph"/>
        <w:numPr>
          <w:ilvl w:val="0"/>
          <w:numId w:val="20"/>
        </w:numPr>
        <w:spacing w:line="480" w:lineRule="auto"/>
        <w:rPr>
          <w:sz w:val="24"/>
          <w:szCs w:val="24"/>
        </w:rPr>
      </w:pPr>
      <w:r>
        <w:rPr>
          <w:sz w:val="24"/>
          <w:szCs w:val="24"/>
        </w:rPr>
        <w:t>_____________</w:t>
      </w:r>
      <w:r w:rsidR="00C0292C">
        <w:rPr>
          <w:sz w:val="24"/>
          <w:szCs w:val="24"/>
        </w:rPr>
        <w:t>, police officers and rich people must also obey the laws in Canada.</w:t>
      </w:r>
    </w:p>
    <w:p w:rsidR="00752F1A" w:rsidRDefault="00752F1A" w:rsidP="00752F1A">
      <w:pPr>
        <w:pStyle w:val="ListParagraph"/>
        <w:numPr>
          <w:ilvl w:val="0"/>
          <w:numId w:val="20"/>
        </w:numPr>
        <w:spacing w:line="480" w:lineRule="auto"/>
        <w:rPr>
          <w:sz w:val="24"/>
          <w:szCs w:val="24"/>
        </w:rPr>
      </w:pPr>
      <w:r>
        <w:rPr>
          <w:sz w:val="24"/>
          <w:szCs w:val="24"/>
        </w:rPr>
        <w:t xml:space="preserve">The Queen is the </w:t>
      </w:r>
      <w:r w:rsidR="008F5A5D">
        <w:rPr>
          <w:sz w:val="24"/>
          <w:szCs w:val="24"/>
        </w:rPr>
        <w:t xml:space="preserve">_____________ </w:t>
      </w:r>
      <w:r>
        <w:rPr>
          <w:sz w:val="24"/>
          <w:szCs w:val="24"/>
        </w:rPr>
        <w:t>head of Canada.</w:t>
      </w:r>
    </w:p>
    <w:p w:rsidR="00752F1A" w:rsidRDefault="00752F1A" w:rsidP="00752F1A">
      <w:pPr>
        <w:pStyle w:val="ListParagraph"/>
        <w:numPr>
          <w:ilvl w:val="0"/>
          <w:numId w:val="20"/>
        </w:numPr>
        <w:spacing w:line="480" w:lineRule="auto"/>
        <w:rPr>
          <w:sz w:val="24"/>
          <w:szCs w:val="24"/>
        </w:rPr>
      </w:pPr>
      <w:r>
        <w:rPr>
          <w:sz w:val="24"/>
          <w:szCs w:val="24"/>
        </w:rPr>
        <w:t xml:space="preserve">Canadians have the right to be thought of as innocent until they are proven </w:t>
      </w:r>
      <w:r w:rsidR="00886E44">
        <w:rPr>
          <w:sz w:val="24"/>
          <w:szCs w:val="24"/>
        </w:rPr>
        <w:t>____</w:t>
      </w:r>
      <w:r w:rsidR="008F5A5D">
        <w:rPr>
          <w:sz w:val="24"/>
          <w:szCs w:val="24"/>
        </w:rPr>
        <w:t>____</w:t>
      </w:r>
      <w:r>
        <w:rPr>
          <w:sz w:val="24"/>
          <w:szCs w:val="24"/>
        </w:rPr>
        <w:t>.</w:t>
      </w:r>
    </w:p>
    <w:p w:rsidR="00752F1A" w:rsidRPr="00752F1A" w:rsidRDefault="00752F1A" w:rsidP="009642DB">
      <w:pPr>
        <w:jc w:val="center"/>
        <w:rPr>
          <w:sz w:val="24"/>
          <w:szCs w:val="24"/>
        </w:rPr>
      </w:pPr>
      <w:r>
        <w:rPr>
          <w:sz w:val="24"/>
          <w:szCs w:val="24"/>
        </w:rPr>
        <w:t>Can you find forms of the above words in sentences in the PLS booklet?</w:t>
      </w:r>
    </w:p>
    <w:p w:rsidR="00886E44" w:rsidRDefault="00721A8F" w:rsidP="00C05FA6">
      <w:pPr>
        <w:rPr>
          <w:b/>
          <w:sz w:val="36"/>
        </w:rPr>
      </w:pPr>
      <w:r w:rsidRPr="00994E8A">
        <w:rPr>
          <w:rFonts w:ascii="Calibri" w:eastAsia="Times New Roman" w:hAnsi="Calibri" w:cs="Times New Roman"/>
          <w:b/>
          <w:color w:val="000000"/>
          <w:sz w:val="36"/>
          <w:szCs w:val="24"/>
        </w:rPr>
        <w:t>Say it!</w:t>
      </w:r>
    </w:p>
    <w:p w:rsidR="00721A8F" w:rsidRPr="00AC0454" w:rsidRDefault="00721A8F" w:rsidP="00C05FA6">
      <w:pPr>
        <w:rPr>
          <w:sz w:val="24"/>
        </w:rPr>
      </w:pPr>
      <w:r w:rsidRPr="00AC0454">
        <w:rPr>
          <w:sz w:val="24"/>
        </w:rPr>
        <w:lastRenderedPageBreak/>
        <w:t>In English</w:t>
      </w:r>
      <w:r w:rsidR="005F106F">
        <w:rPr>
          <w:sz w:val="24"/>
        </w:rPr>
        <w:t xml:space="preserve"> words</w:t>
      </w:r>
      <w:r w:rsidRPr="00AC0454">
        <w:rPr>
          <w:sz w:val="24"/>
        </w:rPr>
        <w:t>, one syllable gets more stress. This makes the vowel sound longer, louder, higher and clearer. The other vowels are made weaker and they sound like the schwa sound /ǝ/.</w:t>
      </w:r>
      <w:r w:rsidR="00994E8A" w:rsidRPr="00AC0454">
        <w:rPr>
          <w:sz w:val="24"/>
        </w:rPr>
        <w:t xml:space="preserve"> Some syllables even disappear. </w:t>
      </w:r>
      <w:r w:rsidR="00D12F20" w:rsidRPr="00AC0454">
        <w:rPr>
          <w:sz w:val="24"/>
        </w:rPr>
        <w:t xml:space="preserve">Sometimes the word stress shifts from one syllable to the other in different forms of the same word. </w:t>
      </w:r>
      <w:r w:rsidR="00994E8A" w:rsidRPr="00AC0454">
        <w:rPr>
          <w:sz w:val="24"/>
        </w:rPr>
        <w:t>Complete the chart below and then practice saying the words with the correct stress.</w:t>
      </w:r>
    </w:p>
    <w:p w:rsidR="00D12F20" w:rsidRDefault="00D12F20" w:rsidP="00C05FA6"/>
    <w:tbl>
      <w:tblPr>
        <w:tblStyle w:val="TableGrid"/>
        <w:tblW w:w="9918" w:type="dxa"/>
        <w:tblBorders>
          <w:left w:val="none" w:sz="0" w:space="0" w:color="auto"/>
          <w:right w:val="none" w:sz="0" w:space="0" w:color="auto"/>
          <w:insideV w:val="none" w:sz="0" w:space="0" w:color="auto"/>
        </w:tblBorders>
        <w:tblLook w:val="04A0" w:firstRow="1" w:lastRow="0" w:firstColumn="1" w:lastColumn="0" w:noHBand="0" w:noVBand="1"/>
      </w:tblPr>
      <w:tblGrid>
        <w:gridCol w:w="2898"/>
        <w:gridCol w:w="360"/>
        <w:gridCol w:w="6660"/>
      </w:tblGrid>
      <w:tr w:rsidR="00994E8A" w:rsidRPr="0066444D" w:rsidTr="00994E8A">
        <w:tc>
          <w:tcPr>
            <w:tcW w:w="2898" w:type="dxa"/>
            <w:tcBorders>
              <w:top w:val="nil"/>
              <w:bottom w:val="nil"/>
            </w:tcBorders>
          </w:tcPr>
          <w:p w:rsidR="00994E8A" w:rsidRDefault="00994E8A" w:rsidP="00752ABE">
            <w:pPr>
              <w:jc w:val="center"/>
              <w:rPr>
                <w:b/>
                <w:sz w:val="24"/>
                <w:szCs w:val="24"/>
              </w:rPr>
            </w:pPr>
            <w:r>
              <w:rPr>
                <w:b/>
                <w:sz w:val="24"/>
                <w:szCs w:val="24"/>
              </w:rPr>
              <w:t>Spell the word</w:t>
            </w:r>
          </w:p>
          <w:p w:rsidR="007B3138" w:rsidRPr="0066444D" w:rsidRDefault="007B3138" w:rsidP="00752ABE">
            <w:pPr>
              <w:jc w:val="center"/>
              <w:rPr>
                <w:b/>
                <w:sz w:val="24"/>
                <w:szCs w:val="24"/>
              </w:rPr>
            </w:pPr>
          </w:p>
        </w:tc>
        <w:tc>
          <w:tcPr>
            <w:tcW w:w="360" w:type="dxa"/>
            <w:tcBorders>
              <w:top w:val="nil"/>
              <w:bottom w:val="nil"/>
            </w:tcBorders>
            <w:vAlign w:val="center"/>
          </w:tcPr>
          <w:p w:rsidR="00994E8A" w:rsidRPr="0066444D" w:rsidRDefault="00994E8A" w:rsidP="00752ABE">
            <w:pPr>
              <w:jc w:val="center"/>
              <w:rPr>
                <w:sz w:val="24"/>
                <w:szCs w:val="24"/>
              </w:rPr>
            </w:pPr>
          </w:p>
        </w:tc>
        <w:tc>
          <w:tcPr>
            <w:tcW w:w="6660" w:type="dxa"/>
            <w:tcBorders>
              <w:top w:val="nil"/>
              <w:bottom w:val="nil"/>
            </w:tcBorders>
          </w:tcPr>
          <w:p w:rsidR="00994E8A" w:rsidRPr="0066444D" w:rsidRDefault="00994E8A" w:rsidP="00752ABE">
            <w:pPr>
              <w:jc w:val="center"/>
              <w:rPr>
                <w:b/>
                <w:sz w:val="24"/>
                <w:szCs w:val="24"/>
              </w:rPr>
            </w:pPr>
            <w:r>
              <w:rPr>
                <w:b/>
                <w:sz w:val="24"/>
                <w:szCs w:val="24"/>
              </w:rPr>
              <w:t>Say the word</w:t>
            </w:r>
          </w:p>
        </w:tc>
      </w:tr>
      <w:tr w:rsidR="00994E8A" w:rsidRPr="0066444D" w:rsidTr="00D12F20">
        <w:trPr>
          <w:trHeight w:val="720"/>
        </w:trPr>
        <w:tc>
          <w:tcPr>
            <w:tcW w:w="2898" w:type="dxa"/>
            <w:tcBorders>
              <w:top w:val="nil"/>
            </w:tcBorders>
            <w:vAlign w:val="center"/>
          </w:tcPr>
          <w:p w:rsidR="00994E8A" w:rsidRPr="00994E8A" w:rsidRDefault="00D12F20" w:rsidP="00994E8A">
            <w:pPr>
              <w:rPr>
                <w:sz w:val="24"/>
                <w:szCs w:val="24"/>
              </w:rPr>
            </w:pPr>
            <w:r>
              <w:rPr>
                <w:sz w:val="24"/>
              </w:rPr>
              <w:t>politics</w:t>
            </w:r>
          </w:p>
        </w:tc>
        <w:tc>
          <w:tcPr>
            <w:tcW w:w="360" w:type="dxa"/>
            <w:tcBorders>
              <w:top w:val="nil"/>
              <w:bottom w:val="nil"/>
            </w:tcBorders>
          </w:tcPr>
          <w:p w:rsidR="00994E8A" w:rsidRPr="0066444D" w:rsidRDefault="00994E8A" w:rsidP="00752ABE">
            <w:pPr>
              <w:spacing w:line="480" w:lineRule="auto"/>
              <w:rPr>
                <w:sz w:val="24"/>
                <w:szCs w:val="24"/>
              </w:rPr>
            </w:pPr>
          </w:p>
        </w:tc>
        <w:tc>
          <w:tcPr>
            <w:tcW w:w="6660" w:type="dxa"/>
            <w:tcBorders>
              <w:top w:val="nil"/>
            </w:tcBorders>
            <w:vAlign w:val="center"/>
          </w:tcPr>
          <w:p w:rsidR="00994E8A" w:rsidRPr="0066444D" w:rsidRDefault="000874F9" w:rsidP="00D12F20">
            <w:pPr>
              <w:ind w:left="1440"/>
              <w:rPr>
                <w:sz w:val="24"/>
                <w:szCs w:val="24"/>
              </w:rPr>
            </w:pPr>
            <w:r>
              <w:rPr>
                <w:b/>
                <w:noProof/>
                <w:sz w:val="36"/>
                <w:szCs w:val="24"/>
              </w:rPr>
              <mc:AlternateContent>
                <mc:Choice Requires="wps">
                  <w:drawing>
                    <wp:anchor distT="0" distB="0" distL="114300" distR="114300" simplePos="0" relativeHeight="251662336" behindDoc="0" locked="0" layoutInCell="1" allowOverlap="1" wp14:anchorId="0EA7A188">
                      <wp:simplePos x="0" y="0"/>
                      <wp:positionH relativeFrom="column">
                        <wp:posOffset>986790</wp:posOffset>
                      </wp:positionH>
                      <wp:positionV relativeFrom="paragraph">
                        <wp:posOffset>-46990</wp:posOffset>
                      </wp:positionV>
                      <wp:extent cx="79375" cy="102870"/>
                      <wp:effectExtent l="0" t="0" r="15875" b="1143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10287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E38286" id="Oval 12" o:spid="_x0000_s1026" style="position:absolute;margin-left:77.7pt;margin-top:-3.7pt;width:6.2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" fillcolor="black [3200]" strokecolor="black [1600]" strokeweight="2pt">
                      <v:path arrowok="t"/>
                    </v:oval>
                  </w:pict>
                </mc:Fallback>
              </mc:AlternateContent>
            </w:r>
            <w:r w:rsidR="00D12F20" w:rsidRPr="00D12F20">
              <w:rPr>
                <w:b/>
                <w:sz w:val="36"/>
                <w:szCs w:val="24"/>
              </w:rPr>
              <w:t>pa</w:t>
            </w:r>
            <w:r w:rsidR="00D12F20">
              <w:rPr>
                <w:sz w:val="24"/>
                <w:szCs w:val="24"/>
              </w:rPr>
              <w:t>lǝtǝks</w:t>
            </w:r>
          </w:p>
        </w:tc>
      </w:tr>
      <w:tr w:rsidR="00994E8A" w:rsidRPr="0066444D" w:rsidTr="00D12F20">
        <w:trPr>
          <w:trHeight w:val="720"/>
        </w:trPr>
        <w:tc>
          <w:tcPr>
            <w:tcW w:w="2898" w:type="dxa"/>
            <w:vAlign w:val="center"/>
          </w:tcPr>
          <w:p w:rsidR="00994E8A" w:rsidRPr="00994E8A" w:rsidRDefault="00D12F20" w:rsidP="00994E8A">
            <w:pPr>
              <w:rPr>
                <w:sz w:val="24"/>
                <w:szCs w:val="24"/>
              </w:rPr>
            </w:pPr>
            <w:r>
              <w:rPr>
                <w:sz w:val="24"/>
              </w:rPr>
              <w:t>political</w:t>
            </w:r>
          </w:p>
        </w:tc>
        <w:tc>
          <w:tcPr>
            <w:tcW w:w="360" w:type="dxa"/>
            <w:tcBorders>
              <w:top w:val="nil"/>
              <w:bottom w:val="nil"/>
            </w:tcBorders>
          </w:tcPr>
          <w:p w:rsidR="00994E8A" w:rsidRPr="0066444D" w:rsidRDefault="00994E8A" w:rsidP="00752ABE">
            <w:pPr>
              <w:spacing w:line="480" w:lineRule="auto"/>
              <w:rPr>
                <w:sz w:val="24"/>
                <w:szCs w:val="24"/>
              </w:rPr>
            </w:pPr>
          </w:p>
        </w:tc>
        <w:tc>
          <w:tcPr>
            <w:tcW w:w="6660" w:type="dxa"/>
            <w:vAlign w:val="center"/>
          </w:tcPr>
          <w:p w:rsidR="00994E8A" w:rsidRPr="0066444D" w:rsidRDefault="000874F9" w:rsidP="00886E44">
            <w:pPr>
              <w:spacing w:before="120"/>
              <w:ind w:left="1440"/>
              <w:rPr>
                <w:sz w:val="24"/>
                <w:szCs w:val="24"/>
              </w:rPr>
            </w:pPr>
            <w:r>
              <w:rPr>
                <w:noProof/>
                <w:sz w:val="24"/>
                <w:szCs w:val="24"/>
              </w:rPr>
              <mc:AlternateContent>
                <mc:Choice Requires="wps">
                  <w:drawing>
                    <wp:anchor distT="0" distB="0" distL="114300" distR="114300" simplePos="0" relativeHeight="251664384" behindDoc="0" locked="0" layoutInCell="1" allowOverlap="1" wp14:anchorId="1D50092F">
                      <wp:simplePos x="0" y="0"/>
                      <wp:positionH relativeFrom="column">
                        <wp:posOffset>1235075</wp:posOffset>
                      </wp:positionH>
                      <wp:positionV relativeFrom="paragraph">
                        <wp:posOffset>-40640</wp:posOffset>
                      </wp:positionV>
                      <wp:extent cx="79375" cy="102870"/>
                      <wp:effectExtent l="0" t="0" r="15875" b="1143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10287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141153" id="Oval 13" o:spid="_x0000_s1026" style="position:absolute;margin-left:97.25pt;margin-top:-3.2pt;width:6.2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" fillcolor="black [3200]" strokecolor="black [1600]" strokeweight="2pt">
                      <v:path arrowok="t"/>
                    </v:oval>
                  </w:pict>
                </mc:Fallback>
              </mc:AlternateContent>
            </w:r>
            <w:r w:rsidR="00D12F20">
              <w:rPr>
                <w:sz w:val="24"/>
                <w:szCs w:val="24"/>
              </w:rPr>
              <w:t>pǝ</w:t>
            </w:r>
            <w:r w:rsidR="00D12F20" w:rsidRPr="00D12F20">
              <w:rPr>
                <w:b/>
                <w:sz w:val="36"/>
                <w:szCs w:val="24"/>
              </w:rPr>
              <w:t xml:space="preserve"> li</w:t>
            </w:r>
            <w:r w:rsidR="00D12F20">
              <w:rPr>
                <w:sz w:val="24"/>
                <w:szCs w:val="24"/>
              </w:rPr>
              <w:t>tǝkǝl</w:t>
            </w:r>
          </w:p>
        </w:tc>
      </w:tr>
      <w:tr w:rsidR="00994E8A" w:rsidRPr="0066444D" w:rsidTr="00D12F20">
        <w:trPr>
          <w:trHeight w:val="720"/>
        </w:trPr>
        <w:tc>
          <w:tcPr>
            <w:tcW w:w="2898" w:type="dxa"/>
            <w:vAlign w:val="center"/>
          </w:tcPr>
          <w:p w:rsidR="00994E8A" w:rsidRPr="00994E8A" w:rsidRDefault="00D12F20" w:rsidP="00994E8A">
            <w:pPr>
              <w:rPr>
                <w:sz w:val="24"/>
              </w:rPr>
            </w:pPr>
            <w:r>
              <w:rPr>
                <w:sz w:val="24"/>
              </w:rPr>
              <w:t>regulate</w:t>
            </w:r>
          </w:p>
        </w:tc>
        <w:tc>
          <w:tcPr>
            <w:tcW w:w="360" w:type="dxa"/>
            <w:tcBorders>
              <w:top w:val="nil"/>
              <w:bottom w:val="nil"/>
            </w:tcBorders>
          </w:tcPr>
          <w:p w:rsidR="00994E8A" w:rsidRPr="0066444D" w:rsidRDefault="00994E8A" w:rsidP="00752ABE">
            <w:pPr>
              <w:spacing w:line="480" w:lineRule="auto"/>
              <w:rPr>
                <w:sz w:val="24"/>
                <w:szCs w:val="24"/>
              </w:rPr>
            </w:pPr>
          </w:p>
        </w:tc>
        <w:tc>
          <w:tcPr>
            <w:tcW w:w="6660" w:type="dxa"/>
          </w:tcPr>
          <w:p w:rsidR="00994E8A" w:rsidRPr="0066444D" w:rsidRDefault="00994E8A" w:rsidP="00752ABE">
            <w:pPr>
              <w:spacing w:line="480" w:lineRule="auto"/>
              <w:rPr>
                <w:sz w:val="24"/>
                <w:szCs w:val="24"/>
              </w:rPr>
            </w:pPr>
          </w:p>
        </w:tc>
      </w:tr>
      <w:tr w:rsidR="00994E8A" w:rsidRPr="0066444D" w:rsidTr="00D12F20">
        <w:trPr>
          <w:trHeight w:val="720"/>
        </w:trPr>
        <w:tc>
          <w:tcPr>
            <w:tcW w:w="2898" w:type="dxa"/>
            <w:vAlign w:val="center"/>
          </w:tcPr>
          <w:p w:rsidR="00994E8A" w:rsidRPr="00994E8A" w:rsidRDefault="00D12F20" w:rsidP="00994E8A">
            <w:pPr>
              <w:rPr>
                <w:sz w:val="24"/>
              </w:rPr>
            </w:pPr>
            <w:r>
              <w:rPr>
                <w:sz w:val="24"/>
              </w:rPr>
              <w:t>regulation</w:t>
            </w:r>
          </w:p>
        </w:tc>
        <w:tc>
          <w:tcPr>
            <w:tcW w:w="360" w:type="dxa"/>
            <w:tcBorders>
              <w:top w:val="nil"/>
              <w:bottom w:val="nil"/>
            </w:tcBorders>
          </w:tcPr>
          <w:p w:rsidR="00994E8A" w:rsidRPr="0066444D" w:rsidRDefault="00994E8A" w:rsidP="00752ABE">
            <w:pPr>
              <w:spacing w:line="480" w:lineRule="auto"/>
              <w:rPr>
                <w:sz w:val="24"/>
                <w:szCs w:val="24"/>
              </w:rPr>
            </w:pPr>
          </w:p>
        </w:tc>
        <w:tc>
          <w:tcPr>
            <w:tcW w:w="6660" w:type="dxa"/>
          </w:tcPr>
          <w:p w:rsidR="00994E8A" w:rsidRPr="0066444D" w:rsidRDefault="00994E8A" w:rsidP="00752ABE">
            <w:pPr>
              <w:spacing w:line="480" w:lineRule="auto"/>
              <w:rPr>
                <w:sz w:val="24"/>
                <w:szCs w:val="24"/>
              </w:rPr>
            </w:pPr>
          </w:p>
        </w:tc>
      </w:tr>
      <w:tr w:rsidR="00994E8A" w:rsidRPr="0066444D" w:rsidTr="00D12F20">
        <w:trPr>
          <w:trHeight w:val="720"/>
        </w:trPr>
        <w:tc>
          <w:tcPr>
            <w:tcW w:w="2898" w:type="dxa"/>
            <w:vAlign w:val="center"/>
          </w:tcPr>
          <w:p w:rsidR="00994E8A" w:rsidRDefault="00D12F20" w:rsidP="00994E8A">
            <w:pPr>
              <w:rPr>
                <w:sz w:val="24"/>
              </w:rPr>
            </w:pPr>
            <w:r>
              <w:rPr>
                <w:sz w:val="24"/>
              </w:rPr>
              <w:t>symbol</w:t>
            </w:r>
          </w:p>
        </w:tc>
        <w:tc>
          <w:tcPr>
            <w:tcW w:w="360" w:type="dxa"/>
            <w:tcBorders>
              <w:top w:val="nil"/>
              <w:bottom w:val="nil"/>
            </w:tcBorders>
          </w:tcPr>
          <w:p w:rsidR="00994E8A" w:rsidRPr="0066444D" w:rsidRDefault="00994E8A" w:rsidP="00752ABE">
            <w:pPr>
              <w:spacing w:line="480" w:lineRule="auto"/>
              <w:rPr>
                <w:sz w:val="24"/>
                <w:szCs w:val="24"/>
              </w:rPr>
            </w:pPr>
          </w:p>
        </w:tc>
        <w:tc>
          <w:tcPr>
            <w:tcW w:w="6660" w:type="dxa"/>
          </w:tcPr>
          <w:p w:rsidR="00994E8A" w:rsidRPr="0066444D" w:rsidRDefault="00994E8A" w:rsidP="00752ABE">
            <w:pPr>
              <w:spacing w:line="480" w:lineRule="auto"/>
              <w:rPr>
                <w:sz w:val="24"/>
                <w:szCs w:val="24"/>
              </w:rPr>
            </w:pPr>
          </w:p>
        </w:tc>
      </w:tr>
      <w:tr w:rsidR="00994E8A" w:rsidRPr="0066444D" w:rsidTr="00D12F20">
        <w:trPr>
          <w:trHeight w:val="720"/>
        </w:trPr>
        <w:tc>
          <w:tcPr>
            <w:tcW w:w="2898" w:type="dxa"/>
            <w:vAlign w:val="center"/>
          </w:tcPr>
          <w:p w:rsidR="00994E8A" w:rsidRDefault="00D12F20" w:rsidP="00994E8A">
            <w:pPr>
              <w:rPr>
                <w:sz w:val="24"/>
              </w:rPr>
            </w:pPr>
            <w:r>
              <w:rPr>
                <w:sz w:val="24"/>
              </w:rPr>
              <w:t>symbolic</w:t>
            </w:r>
          </w:p>
        </w:tc>
        <w:tc>
          <w:tcPr>
            <w:tcW w:w="360" w:type="dxa"/>
            <w:tcBorders>
              <w:top w:val="nil"/>
              <w:bottom w:val="nil"/>
            </w:tcBorders>
          </w:tcPr>
          <w:p w:rsidR="00994E8A" w:rsidRPr="0066444D" w:rsidRDefault="00994E8A" w:rsidP="00752ABE">
            <w:pPr>
              <w:spacing w:line="480" w:lineRule="auto"/>
              <w:rPr>
                <w:sz w:val="24"/>
                <w:szCs w:val="24"/>
              </w:rPr>
            </w:pPr>
          </w:p>
        </w:tc>
        <w:tc>
          <w:tcPr>
            <w:tcW w:w="6660" w:type="dxa"/>
          </w:tcPr>
          <w:p w:rsidR="00994E8A" w:rsidRPr="0066444D" w:rsidRDefault="00994E8A" w:rsidP="00752ABE">
            <w:pPr>
              <w:spacing w:line="480" w:lineRule="auto"/>
              <w:rPr>
                <w:sz w:val="24"/>
                <w:szCs w:val="24"/>
              </w:rPr>
            </w:pPr>
          </w:p>
        </w:tc>
      </w:tr>
      <w:tr w:rsidR="00994E8A" w:rsidRPr="0066444D" w:rsidTr="00D12F20">
        <w:trPr>
          <w:trHeight w:val="720"/>
        </w:trPr>
        <w:tc>
          <w:tcPr>
            <w:tcW w:w="2898" w:type="dxa"/>
            <w:vAlign w:val="center"/>
          </w:tcPr>
          <w:p w:rsidR="00994E8A" w:rsidRDefault="00D12F20" w:rsidP="00994E8A">
            <w:pPr>
              <w:rPr>
                <w:sz w:val="24"/>
              </w:rPr>
            </w:pPr>
            <w:r>
              <w:rPr>
                <w:sz w:val="24"/>
              </w:rPr>
              <w:t>society</w:t>
            </w:r>
          </w:p>
        </w:tc>
        <w:tc>
          <w:tcPr>
            <w:tcW w:w="360" w:type="dxa"/>
            <w:tcBorders>
              <w:top w:val="nil"/>
              <w:bottom w:val="nil"/>
            </w:tcBorders>
          </w:tcPr>
          <w:p w:rsidR="00994E8A" w:rsidRPr="0066444D" w:rsidRDefault="00994E8A" w:rsidP="00752ABE">
            <w:pPr>
              <w:spacing w:line="480" w:lineRule="auto"/>
              <w:rPr>
                <w:sz w:val="24"/>
                <w:szCs w:val="24"/>
              </w:rPr>
            </w:pPr>
          </w:p>
        </w:tc>
        <w:tc>
          <w:tcPr>
            <w:tcW w:w="6660" w:type="dxa"/>
          </w:tcPr>
          <w:p w:rsidR="00994E8A" w:rsidRPr="0066444D" w:rsidRDefault="00994E8A" w:rsidP="00752ABE">
            <w:pPr>
              <w:spacing w:line="480" w:lineRule="auto"/>
              <w:rPr>
                <w:sz w:val="24"/>
                <w:szCs w:val="24"/>
              </w:rPr>
            </w:pPr>
          </w:p>
        </w:tc>
      </w:tr>
      <w:tr w:rsidR="00994E8A" w:rsidRPr="0066444D" w:rsidTr="00D12F20">
        <w:trPr>
          <w:trHeight w:val="720"/>
        </w:trPr>
        <w:tc>
          <w:tcPr>
            <w:tcW w:w="2898" w:type="dxa"/>
            <w:vAlign w:val="center"/>
          </w:tcPr>
          <w:p w:rsidR="00994E8A" w:rsidRDefault="00D12F20" w:rsidP="00994E8A">
            <w:pPr>
              <w:rPr>
                <w:sz w:val="24"/>
              </w:rPr>
            </w:pPr>
            <w:r>
              <w:rPr>
                <w:sz w:val="24"/>
              </w:rPr>
              <w:t>social</w:t>
            </w:r>
          </w:p>
        </w:tc>
        <w:tc>
          <w:tcPr>
            <w:tcW w:w="360" w:type="dxa"/>
            <w:tcBorders>
              <w:top w:val="nil"/>
              <w:bottom w:val="nil"/>
            </w:tcBorders>
          </w:tcPr>
          <w:p w:rsidR="00994E8A" w:rsidRPr="0066444D" w:rsidRDefault="00994E8A" w:rsidP="00752ABE">
            <w:pPr>
              <w:spacing w:line="480" w:lineRule="auto"/>
              <w:rPr>
                <w:sz w:val="24"/>
                <w:szCs w:val="24"/>
              </w:rPr>
            </w:pPr>
          </w:p>
        </w:tc>
        <w:tc>
          <w:tcPr>
            <w:tcW w:w="6660" w:type="dxa"/>
          </w:tcPr>
          <w:p w:rsidR="00994E8A" w:rsidRPr="0066444D" w:rsidRDefault="00994E8A" w:rsidP="00752ABE">
            <w:pPr>
              <w:spacing w:line="480" w:lineRule="auto"/>
              <w:rPr>
                <w:sz w:val="24"/>
                <w:szCs w:val="24"/>
              </w:rPr>
            </w:pPr>
          </w:p>
        </w:tc>
      </w:tr>
    </w:tbl>
    <w:p w:rsidR="009A59C1" w:rsidRPr="00886E44" w:rsidRDefault="009A59C1" w:rsidP="00446C08">
      <w:pPr>
        <w:tabs>
          <w:tab w:val="left" w:pos="1816"/>
        </w:tabs>
        <w:spacing w:line="360" w:lineRule="auto"/>
        <w:rPr>
          <w:b/>
          <w:sz w:val="28"/>
        </w:rPr>
      </w:pPr>
    </w:p>
    <w:p w:rsidR="003A5325" w:rsidRDefault="003A5325" w:rsidP="00446C08">
      <w:pPr>
        <w:tabs>
          <w:tab w:val="left" w:pos="1816"/>
        </w:tabs>
        <w:spacing w:line="360" w:lineRule="auto"/>
        <w:rPr>
          <w:b/>
          <w:sz w:val="36"/>
        </w:rPr>
      </w:pPr>
    </w:p>
    <w:p w:rsidR="00886E44" w:rsidRDefault="00446C08" w:rsidP="00446C08">
      <w:pPr>
        <w:tabs>
          <w:tab w:val="left" w:pos="1816"/>
        </w:tabs>
        <w:spacing w:line="360" w:lineRule="auto"/>
        <w:rPr>
          <w:b/>
          <w:sz w:val="36"/>
        </w:rPr>
      </w:pPr>
      <w:r>
        <w:rPr>
          <w:b/>
          <w:sz w:val="36"/>
        </w:rPr>
        <w:t xml:space="preserve">Say it! </w:t>
      </w:r>
    </w:p>
    <w:p w:rsidR="00446C08" w:rsidRPr="00446C08" w:rsidRDefault="00446C08" w:rsidP="00446C08">
      <w:pPr>
        <w:tabs>
          <w:tab w:val="left" w:pos="1816"/>
        </w:tabs>
        <w:spacing w:line="360" w:lineRule="auto"/>
        <w:rPr>
          <w:sz w:val="18"/>
        </w:rPr>
      </w:pPr>
      <w:r w:rsidRPr="00446C08">
        <w:rPr>
          <w:sz w:val="24"/>
        </w:rPr>
        <w:t>Practice say</w:t>
      </w:r>
      <w:r>
        <w:rPr>
          <w:sz w:val="24"/>
        </w:rPr>
        <w:t>ing the words in sentences. Find sentences in the text or write your own.</w:t>
      </w:r>
    </w:p>
    <w:p w:rsidR="003A5325" w:rsidRDefault="003A5325">
      <w:pPr>
        <w:rPr>
          <w:b/>
          <w:sz w:val="36"/>
        </w:rPr>
      </w:pPr>
    </w:p>
    <w:p w:rsidR="00886E44" w:rsidRDefault="009A59C1">
      <w:pPr>
        <w:rPr>
          <w:b/>
          <w:sz w:val="36"/>
        </w:rPr>
      </w:pPr>
      <w:r>
        <w:rPr>
          <w:b/>
          <w:sz w:val="36"/>
        </w:rPr>
        <w:lastRenderedPageBreak/>
        <w:t xml:space="preserve">Think about it! </w:t>
      </w:r>
    </w:p>
    <w:p w:rsidR="009A59C1" w:rsidRPr="00AC0454" w:rsidRDefault="00137135">
      <w:pPr>
        <w:rPr>
          <w:sz w:val="24"/>
        </w:rPr>
      </w:pPr>
      <w:r w:rsidRPr="00AC0454">
        <w:rPr>
          <w:sz w:val="24"/>
        </w:rPr>
        <w:t>In Canada, rights are associated with responsibilities</w:t>
      </w:r>
      <w:r w:rsidR="009A59C1" w:rsidRPr="00AC0454">
        <w:rPr>
          <w:sz w:val="24"/>
        </w:rPr>
        <w:t>.</w:t>
      </w:r>
      <w:r w:rsidR="00D3243F">
        <w:rPr>
          <w:sz w:val="24"/>
        </w:rPr>
        <w:t xml:space="preserve"> </w:t>
      </w:r>
      <w:r w:rsidR="00F76AF6" w:rsidRPr="00AC0454">
        <w:rPr>
          <w:sz w:val="24"/>
        </w:rPr>
        <w:t>Look at this list of responsibilities</w:t>
      </w:r>
      <w:r w:rsidR="00D3243F">
        <w:rPr>
          <w:sz w:val="24"/>
        </w:rPr>
        <w:t xml:space="preserve"> </w:t>
      </w:r>
      <w:r w:rsidR="00F76AF6" w:rsidRPr="00AC0454">
        <w:rPr>
          <w:sz w:val="24"/>
        </w:rPr>
        <w:t>and consider the questions below. Work alone and make notes on your thoughts. Then, share your thoughts with a partner.</w:t>
      </w:r>
      <w:r w:rsidR="004461BA" w:rsidRPr="00AC0454">
        <w:rPr>
          <w:sz w:val="24"/>
        </w:rPr>
        <w:t xml:space="preserve"> Finally, share your thoughts with the whole class.</w:t>
      </w:r>
    </w:p>
    <w:p w:rsidR="00CB511F" w:rsidRPr="00886E44" w:rsidRDefault="00CB511F">
      <w:pPr>
        <w:rPr>
          <w:sz w:val="12"/>
        </w:rPr>
      </w:pPr>
    </w:p>
    <w:p w:rsidR="00F76AF6" w:rsidRPr="00AC0454" w:rsidRDefault="00F76AF6" w:rsidP="004461BA">
      <w:pPr>
        <w:pStyle w:val="ListParagraph"/>
        <w:numPr>
          <w:ilvl w:val="0"/>
          <w:numId w:val="24"/>
        </w:numPr>
        <w:spacing w:before="240"/>
        <w:rPr>
          <w:sz w:val="24"/>
        </w:rPr>
      </w:pPr>
      <w:r w:rsidRPr="00AC0454">
        <w:rPr>
          <w:sz w:val="24"/>
        </w:rPr>
        <w:t xml:space="preserve">Go through this list item by item and think of reasons </w:t>
      </w:r>
      <w:r w:rsidR="005F106F">
        <w:rPr>
          <w:sz w:val="24"/>
        </w:rPr>
        <w:t xml:space="preserve">why </w:t>
      </w:r>
      <w:r w:rsidRPr="00AC0454">
        <w:rPr>
          <w:sz w:val="24"/>
        </w:rPr>
        <w:t xml:space="preserve">it is important to fulfill each responsibility. For example, </w:t>
      </w:r>
      <w:r w:rsidRPr="00AC0454">
        <w:rPr>
          <w:i/>
          <w:sz w:val="24"/>
        </w:rPr>
        <w:t xml:space="preserve">“It is important to help others in the community because there are many vulnerable people who need help, it creates </w:t>
      </w:r>
      <w:r w:rsidR="004461BA" w:rsidRPr="00AC0454">
        <w:rPr>
          <w:i/>
          <w:sz w:val="24"/>
        </w:rPr>
        <w:t>good social connections, and it makes people feel good.”</w:t>
      </w:r>
    </w:p>
    <w:p w:rsidR="00886E44" w:rsidRPr="00886E44" w:rsidRDefault="00886E44" w:rsidP="00886E44">
      <w:pPr>
        <w:pStyle w:val="ListParagraph"/>
        <w:rPr>
          <w:sz w:val="12"/>
        </w:rPr>
      </w:pPr>
    </w:p>
    <w:p w:rsidR="00F76AF6" w:rsidRPr="00AC0454" w:rsidRDefault="000874F9" w:rsidP="004461BA">
      <w:pPr>
        <w:pStyle w:val="ListParagraph"/>
        <w:numPr>
          <w:ilvl w:val="0"/>
          <w:numId w:val="24"/>
        </w:numPr>
        <w:spacing w:before="240"/>
        <w:rPr>
          <w:sz w:val="24"/>
        </w:rPr>
      </w:pPr>
      <w:r>
        <w:rPr>
          <w:noProof/>
          <w:sz w:val="24"/>
        </w:rPr>
        <mc:AlternateContent>
          <mc:Choice Requires="wps">
            <w:drawing>
              <wp:anchor distT="0" distB="0" distL="114300" distR="114300" simplePos="0" relativeHeight="251705344" behindDoc="0" locked="0" layoutInCell="1" allowOverlap="1" wp14:anchorId="078380C3">
                <wp:simplePos x="0" y="0"/>
                <wp:positionH relativeFrom="column">
                  <wp:posOffset>3914775</wp:posOffset>
                </wp:positionH>
                <wp:positionV relativeFrom="paragraph">
                  <wp:posOffset>34925</wp:posOffset>
                </wp:positionV>
                <wp:extent cx="2226945" cy="4038600"/>
                <wp:effectExtent l="0" t="0" r="2095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6945" cy="403860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6AF6" w:rsidRPr="00F76AF6" w:rsidRDefault="00F76AF6" w:rsidP="00886E44">
                            <w:pPr>
                              <w:spacing w:before="240" w:line="360" w:lineRule="auto"/>
                            </w:pPr>
                            <w:r>
                              <w:rPr>
                                <w:b/>
                                <w:bCs/>
                              </w:rPr>
                              <w:t>Respecting other people’s rights</w:t>
                            </w:r>
                          </w:p>
                          <w:p w:rsidR="00F76AF6" w:rsidRPr="00F76AF6" w:rsidRDefault="00F76AF6" w:rsidP="00886E44">
                            <w:pPr>
                              <w:spacing w:line="360" w:lineRule="auto"/>
                            </w:pPr>
                            <w:r>
                              <w:rPr>
                                <w:b/>
                                <w:bCs/>
                              </w:rPr>
                              <w:t>Paying taxes</w:t>
                            </w:r>
                          </w:p>
                          <w:p w:rsidR="00F76AF6" w:rsidRPr="00137135" w:rsidRDefault="00F76AF6" w:rsidP="00886E44">
                            <w:pPr>
                              <w:spacing w:line="360" w:lineRule="auto"/>
                            </w:pPr>
                            <w:r w:rsidRPr="00137135">
                              <w:rPr>
                                <w:b/>
                                <w:bCs/>
                              </w:rPr>
                              <w:t>Obeying the law</w:t>
                            </w:r>
                          </w:p>
                          <w:p w:rsidR="00F76AF6" w:rsidRPr="00137135" w:rsidRDefault="00F76AF6" w:rsidP="00886E44">
                            <w:pPr>
                              <w:spacing w:line="360" w:lineRule="auto"/>
                            </w:pPr>
                            <w:r w:rsidRPr="00137135">
                              <w:rPr>
                                <w:b/>
                                <w:bCs/>
                              </w:rPr>
                              <w:t>Ta</w:t>
                            </w:r>
                            <w:r w:rsidR="00886E44">
                              <w:rPr>
                                <w:b/>
                                <w:bCs/>
                              </w:rPr>
                              <w:t>king responsibility for oneself</w:t>
                            </w:r>
                            <w:r w:rsidR="00886E44">
                              <w:rPr>
                                <w:b/>
                                <w:bCs/>
                              </w:rPr>
                              <w:br/>
                            </w:r>
                            <w:r w:rsidRPr="00137135">
                              <w:rPr>
                                <w:b/>
                                <w:bCs/>
                              </w:rPr>
                              <w:t>and one’s family</w:t>
                            </w:r>
                          </w:p>
                          <w:p w:rsidR="00F76AF6" w:rsidRPr="00137135" w:rsidRDefault="00F76AF6" w:rsidP="00886E44">
                            <w:pPr>
                              <w:spacing w:line="360" w:lineRule="auto"/>
                            </w:pPr>
                            <w:r>
                              <w:rPr>
                                <w:b/>
                                <w:bCs/>
                              </w:rPr>
                              <w:t>Serving on a jury</w:t>
                            </w:r>
                          </w:p>
                          <w:p w:rsidR="00F76AF6" w:rsidRPr="00137135" w:rsidRDefault="00F76AF6" w:rsidP="00886E44">
                            <w:pPr>
                              <w:spacing w:line="360" w:lineRule="auto"/>
                            </w:pPr>
                            <w:r w:rsidRPr="00137135">
                              <w:rPr>
                                <w:b/>
                                <w:bCs/>
                              </w:rPr>
                              <w:t>Voting in elections</w:t>
                            </w:r>
                          </w:p>
                          <w:p w:rsidR="00F76AF6" w:rsidRPr="00137135" w:rsidRDefault="00F76AF6" w:rsidP="00886E44">
                            <w:pPr>
                              <w:spacing w:line="360" w:lineRule="auto"/>
                            </w:pPr>
                            <w:r w:rsidRPr="00137135">
                              <w:rPr>
                                <w:b/>
                                <w:bCs/>
                              </w:rPr>
                              <w:t>Helping others in the community</w:t>
                            </w:r>
                          </w:p>
                          <w:p w:rsidR="00F76AF6" w:rsidRPr="00137135" w:rsidRDefault="00F76AF6" w:rsidP="00886E44">
                            <w:pPr>
                              <w:spacing w:line="360" w:lineRule="auto"/>
                            </w:pPr>
                            <w:r w:rsidRPr="00F76AF6">
                              <w:rPr>
                                <w:b/>
                                <w:bCs/>
                              </w:rPr>
                              <w:t>Protecting and enjoying our heritage and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380C3" id="_x0000_t202" coordsize="21600,21600" o:spt="202" path="m,l,21600r21600,l21600,xe">
                <v:stroke joinstyle="miter"/>
                <v:path gradientshapeok="t" o:connecttype="rect"/>
              </v:shapetype>
              <v:shape id="Text Box 2" o:spid="_x0000_s1026" type="#_x0000_t202" style="position:absolute;left:0;text-align:left;margin-left:308.25pt;margin-top:2.75pt;width:175.35pt;height:3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" fillcolor="#c6d9f1 [671]" strokeweight=".5pt">
                <v:path arrowok="t"/>
                <v:textbox>
                  <w:txbxContent>
                    <w:p w:rsidR="00F76AF6" w:rsidRPr="00F76AF6" w:rsidRDefault="00F76AF6" w:rsidP="00886E44">
                      <w:pPr>
                        <w:spacing w:before="240" w:line="360" w:lineRule="auto"/>
                      </w:pPr>
                      <w:r>
                        <w:rPr>
                          <w:b/>
                          <w:bCs/>
                        </w:rPr>
                        <w:t>Respecting other people’s rights</w:t>
                      </w:r>
                    </w:p>
                    <w:p w:rsidR="00F76AF6" w:rsidRPr="00F76AF6" w:rsidRDefault="00F76AF6" w:rsidP="00886E44">
                      <w:pPr>
                        <w:spacing w:line="360" w:lineRule="auto"/>
                      </w:pPr>
                      <w:r>
                        <w:rPr>
                          <w:b/>
                          <w:bCs/>
                        </w:rPr>
                        <w:t>Paying taxes</w:t>
                      </w:r>
                    </w:p>
                    <w:p w:rsidR="00F76AF6" w:rsidRPr="00137135" w:rsidRDefault="00F76AF6" w:rsidP="00886E44">
                      <w:pPr>
                        <w:spacing w:line="360" w:lineRule="auto"/>
                      </w:pPr>
                      <w:r w:rsidRPr="00137135">
                        <w:rPr>
                          <w:b/>
                          <w:bCs/>
                        </w:rPr>
                        <w:t>Obeying the law</w:t>
                      </w:r>
                    </w:p>
                    <w:p w:rsidR="00F76AF6" w:rsidRPr="00137135" w:rsidRDefault="00F76AF6" w:rsidP="00886E44">
                      <w:pPr>
                        <w:spacing w:line="360" w:lineRule="auto"/>
                      </w:pPr>
                      <w:r w:rsidRPr="00137135">
                        <w:rPr>
                          <w:b/>
                          <w:bCs/>
                        </w:rPr>
                        <w:t>Ta</w:t>
                      </w:r>
                      <w:r w:rsidR="00886E44">
                        <w:rPr>
                          <w:b/>
                          <w:bCs/>
                        </w:rPr>
                        <w:t>king responsibility for oneself</w:t>
                      </w:r>
                      <w:r w:rsidR="00886E44">
                        <w:rPr>
                          <w:b/>
                          <w:bCs/>
                        </w:rPr>
                        <w:br/>
                      </w:r>
                      <w:r w:rsidRPr="00137135">
                        <w:rPr>
                          <w:b/>
                          <w:bCs/>
                        </w:rPr>
                        <w:t>and one’s family</w:t>
                      </w:r>
                    </w:p>
                    <w:p w:rsidR="00F76AF6" w:rsidRPr="00137135" w:rsidRDefault="00F76AF6" w:rsidP="00886E44">
                      <w:pPr>
                        <w:spacing w:line="360" w:lineRule="auto"/>
                      </w:pPr>
                      <w:r>
                        <w:rPr>
                          <w:b/>
                          <w:bCs/>
                        </w:rPr>
                        <w:t>Serving on a jury</w:t>
                      </w:r>
                    </w:p>
                    <w:p w:rsidR="00F76AF6" w:rsidRPr="00137135" w:rsidRDefault="00F76AF6" w:rsidP="00886E44">
                      <w:pPr>
                        <w:spacing w:line="360" w:lineRule="auto"/>
                      </w:pPr>
                      <w:r w:rsidRPr="00137135">
                        <w:rPr>
                          <w:b/>
                          <w:bCs/>
                        </w:rPr>
                        <w:t>Voting in elections</w:t>
                      </w:r>
                    </w:p>
                    <w:p w:rsidR="00F76AF6" w:rsidRPr="00137135" w:rsidRDefault="00F76AF6" w:rsidP="00886E44">
                      <w:pPr>
                        <w:spacing w:line="360" w:lineRule="auto"/>
                      </w:pPr>
                      <w:r w:rsidRPr="00137135">
                        <w:rPr>
                          <w:b/>
                          <w:bCs/>
                        </w:rPr>
                        <w:t>Helping others in the community</w:t>
                      </w:r>
                    </w:p>
                    <w:p w:rsidR="00F76AF6" w:rsidRPr="00137135" w:rsidRDefault="00F76AF6" w:rsidP="00886E44">
                      <w:pPr>
                        <w:spacing w:line="360" w:lineRule="auto"/>
                      </w:pPr>
                      <w:r w:rsidRPr="00F76AF6">
                        <w:rPr>
                          <w:b/>
                          <w:bCs/>
                        </w:rPr>
                        <w:t>Protecting and enjoying our heritage and environment</w:t>
                      </w:r>
                    </w:p>
                  </w:txbxContent>
                </v:textbox>
                <w10:wrap type="square"/>
              </v:shape>
            </w:pict>
          </mc:Fallback>
        </mc:AlternateContent>
      </w:r>
      <w:r w:rsidR="00F76AF6" w:rsidRPr="00AC0454">
        <w:rPr>
          <w:sz w:val="24"/>
        </w:rPr>
        <w:t xml:space="preserve">Can you list specific example of how you can fulfill each of these responsibilities? For example, </w:t>
      </w:r>
      <w:r w:rsidR="00F76AF6" w:rsidRPr="00AC0454">
        <w:rPr>
          <w:i/>
          <w:sz w:val="24"/>
        </w:rPr>
        <w:t>“I am taking responsibility for myself and my family by learning English.”</w:t>
      </w:r>
    </w:p>
    <w:p w:rsidR="00886E44" w:rsidRDefault="00886E44" w:rsidP="00886E44">
      <w:pPr>
        <w:pStyle w:val="ListParagraph"/>
        <w:rPr>
          <w:sz w:val="12"/>
        </w:rPr>
      </w:pPr>
    </w:p>
    <w:p w:rsidR="00886E44" w:rsidRPr="00886E44" w:rsidRDefault="00886E44" w:rsidP="00886E44">
      <w:pPr>
        <w:pStyle w:val="ListParagraph"/>
        <w:rPr>
          <w:sz w:val="12"/>
        </w:rPr>
      </w:pPr>
    </w:p>
    <w:p w:rsidR="004461BA" w:rsidRDefault="004461BA" w:rsidP="004461BA">
      <w:pPr>
        <w:pStyle w:val="ListParagraph"/>
        <w:numPr>
          <w:ilvl w:val="0"/>
          <w:numId w:val="24"/>
        </w:numPr>
        <w:spacing w:before="240"/>
        <w:rPr>
          <w:sz w:val="24"/>
        </w:rPr>
      </w:pPr>
      <w:r w:rsidRPr="00AC0454">
        <w:rPr>
          <w:sz w:val="24"/>
        </w:rPr>
        <w:t xml:space="preserve">This list is a set of cultural ideals. This means that we </w:t>
      </w:r>
      <w:r w:rsidRPr="00AC0454">
        <w:rPr>
          <w:b/>
          <w:sz w:val="24"/>
        </w:rPr>
        <w:t>value</w:t>
      </w:r>
      <w:r w:rsidRPr="00AC0454">
        <w:rPr>
          <w:sz w:val="24"/>
        </w:rPr>
        <w:t xml:space="preserve"> these things. It doesn’t mean that we all fulfill them all the time. What are some values or responsibilities that people in your first culture share? How are these reflected in law? For example, </w:t>
      </w:r>
      <w:r w:rsidRPr="00AC0454">
        <w:rPr>
          <w:i/>
          <w:sz w:val="24"/>
        </w:rPr>
        <w:t>“In my culture, we value being respectful of our parents. This means that we can’t get married without our parents’ consent.”</w:t>
      </w:r>
    </w:p>
    <w:p w:rsidR="00886E44" w:rsidRPr="00886E44" w:rsidRDefault="00886E44" w:rsidP="00886E44">
      <w:pPr>
        <w:pStyle w:val="ListParagraph"/>
        <w:spacing w:before="240"/>
        <w:rPr>
          <w:sz w:val="24"/>
        </w:rPr>
      </w:pPr>
    </w:p>
    <w:p w:rsidR="000F1DBD" w:rsidRDefault="007B3138" w:rsidP="000F1DBD">
      <w:pPr>
        <w:pStyle w:val="ListParagraph"/>
        <w:numPr>
          <w:ilvl w:val="0"/>
          <w:numId w:val="24"/>
        </w:numPr>
        <w:spacing w:before="240"/>
        <w:rPr>
          <w:sz w:val="24"/>
        </w:rPr>
      </w:pPr>
      <w:r>
        <w:rPr>
          <w:sz w:val="24"/>
        </w:rPr>
        <w:t>Do</w:t>
      </w:r>
      <w:r w:rsidR="004461BA" w:rsidRPr="00AC0454">
        <w:rPr>
          <w:sz w:val="24"/>
        </w:rPr>
        <w:t xml:space="preserve"> immigrants and other newcomers to Canada </w:t>
      </w:r>
      <w:r>
        <w:rPr>
          <w:sz w:val="24"/>
        </w:rPr>
        <w:t>have the same</w:t>
      </w:r>
      <w:r w:rsidR="004461BA" w:rsidRPr="00AC0454">
        <w:rPr>
          <w:sz w:val="24"/>
        </w:rPr>
        <w:t xml:space="preserve"> social responsibilities</w:t>
      </w:r>
      <w:r w:rsidR="00D3243F">
        <w:rPr>
          <w:sz w:val="24"/>
        </w:rPr>
        <w:t xml:space="preserve"> </w:t>
      </w:r>
      <w:r>
        <w:rPr>
          <w:sz w:val="24"/>
        </w:rPr>
        <w:t>as</w:t>
      </w:r>
      <w:r w:rsidR="008D3201" w:rsidRPr="00AC0454">
        <w:rPr>
          <w:sz w:val="24"/>
        </w:rPr>
        <w:t xml:space="preserve"> people born here? Why or why not?</w:t>
      </w:r>
    </w:p>
    <w:p w:rsidR="00886E44" w:rsidRPr="00886E44" w:rsidRDefault="00886E44" w:rsidP="00886E44">
      <w:pPr>
        <w:pStyle w:val="ListParagraph"/>
        <w:rPr>
          <w:sz w:val="24"/>
        </w:rPr>
      </w:pPr>
    </w:p>
    <w:p w:rsidR="00886E44" w:rsidRPr="00886E44" w:rsidRDefault="00886E44" w:rsidP="00886E44">
      <w:pPr>
        <w:pStyle w:val="ListParagraph"/>
        <w:spacing w:before="240"/>
        <w:rPr>
          <w:sz w:val="24"/>
        </w:rPr>
      </w:pPr>
    </w:p>
    <w:p w:rsidR="000F1DBD" w:rsidRPr="00AC0454" w:rsidRDefault="000F1DBD" w:rsidP="004461BA">
      <w:pPr>
        <w:pStyle w:val="ListParagraph"/>
        <w:numPr>
          <w:ilvl w:val="0"/>
          <w:numId w:val="24"/>
        </w:numPr>
        <w:spacing w:before="240"/>
        <w:rPr>
          <w:sz w:val="24"/>
        </w:rPr>
      </w:pPr>
      <w:r>
        <w:rPr>
          <w:sz w:val="24"/>
        </w:rPr>
        <w:t>Write one question to ask your partner about this topic.</w:t>
      </w:r>
    </w:p>
    <w:p w:rsidR="00F76AF6" w:rsidRPr="00886E44" w:rsidRDefault="00F76AF6">
      <w:pPr>
        <w:rPr>
          <w:sz w:val="2"/>
        </w:rPr>
      </w:pPr>
    </w:p>
    <w:p w:rsidR="00886E44" w:rsidRDefault="00886E44">
      <w:pPr>
        <w:rPr>
          <w:b/>
          <w:sz w:val="36"/>
        </w:rPr>
      </w:pPr>
      <w:r>
        <w:rPr>
          <w:b/>
          <w:sz w:val="36"/>
        </w:rPr>
        <w:br w:type="page"/>
      </w:r>
      <w:r w:rsidR="009A59C1">
        <w:rPr>
          <w:b/>
          <w:sz w:val="36"/>
        </w:rPr>
        <w:lastRenderedPageBreak/>
        <w:t>Talk about it!</w:t>
      </w:r>
    </w:p>
    <w:p w:rsidR="00403E6F" w:rsidRDefault="00CB511F">
      <w:pPr>
        <w:rPr>
          <w:sz w:val="24"/>
        </w:rPr>
      </w:pPr>
      <w:r w:rsidRPr="00CB511F">
        <w:rPr>
          <w:sz w:val="24"/>
        </w:rPr>
        <w:t>Rights and freedoms are often tested</w:t>
      </w:r>
      <w:r>
        <w:rPr>
          <w:sz w:val="24"/>
        </w:rPr>
        <w:t xml:space="preserve"> when protecting one person’s or group’s right</w:t>
      </w:r>
      <w:r w:rsidR="003422F0">
        <w:rPr>
          <w:sz w:val="24"/>
        </w:rPr>
        <w:t>s</w:t>
      </w:r>
      <w:r>
        <w:rPr>
          <w:sz w:val="24"/>
        </w:rPr>
        <w:t xml:space="preserve"> is weighed against</w:t>
      </w:r>
      <w:r w:rsidR="00D3243F">
        <w:rPr>
          <w:sz w:val="24"/>
        </w:rPr>
        <w:t xml:space="preserve"> </w:t>
      </w:r>
      <w:r w:rsidR="00403E6F">
        <w:rPr>
          <w:sz w:val="24"/>
        </w:rPr>
        <w:t xml:space="preserve">another’s or against </w:t>
      </w:r>
      <w:r w:rsidR="003422F0">
        <w:rPr>
          <w:sz w:val="24"/>
        </w:rPr>
        <w:t xml:space="preserve">the common good. The examples below are taken from </w:t>
      </w:r>
      <w:r w:rsidR="00403E6F">
        <w:rPr>
          <w:sz w:val="24"/>
        </w:rPr>
        <w:t xml:space="preserve">real </w:t>
      </w:r>
      <w:r w:rsidR="003422F0">
        <w:rPr>
          <w:sz w:val="24"/>
        </w:rPr>
        <w:t>Canadian news stories.</w:t>
      </w:r>
      <w:r w:rsidR="00D3243F">
        <w:rPr>
          <w:sz w:val="24"/>
        </w:rPr>
        <w:t xml:space="preserve"> </w:t>
      </w:r>
      <w:r w:rsidR="00B54598" w:rsidRPr="00CB511F">
        <w:rPr>
          <w:sz w:val="24"/>
        </w:rPr>
        <w:t xml:space="preserve">In small groups, </w:t>
      </w:r>
      <w:r w:rsidR="00403E6F">
        <w:rPr>
          <w:sz w:val="24"/>
        </w:rPr>
        <w:t>discuss the following:</w:t>
      </w:r>
    </w:p>
    <w:p w:rsidR="00403E6F" w:rsidRDefault="00403E6F" w:rsidP="00403E6F">
      <w:pPr>
        <w:pStyle w:val="ListParagraph"/>
        <w:numPr>
          <w:ilvl w:val="0"/>
          <w:numId w:val="25"/>
        </w:numPr>
        <w:rPr>
          <w:sz w:val="24"/>
        </w:rPr>
      </w:pPr>
      <w:r>
        <w:rPr>
          <w:sz w:val="24"/>
        </w:rPr>
        <w:t xml:space="preserve">the rights, </w:t>
      </w:r>
      <w:r w:rsidR="003422F0" w:rsidRPr="00403E6F">
        <w:rPr>
          <w:sz w:val="24"/>
        </w:rPr>
        <w:t xml:space="preserve">freedoms </w:t>
      </w:r>
      <w:r>
        <w:rPr>
          <w:sz w:val="24"/>
        </w:rPr>
        <w:t xml:space="preserve">and responsibilities </w:t>
      </w:r>
      <w:r w:rsidR="003422F0" w:rsidRPr="00403E6F">
        <w:rPr>
          <w:sz w:val="24"/>
        </w:rPr>
        <w:t>at issue</w:t>
      </w:r>
    </w:p>
    <w:p w:rsidR="00403E6F" w:rsidRDefault="003422F0" w:rsidP="00403E6F">
      <w:pPr>
        <w:pStyle w:val="ListParagraph"/>
        <w:numPr>
          <w:ilvl w:val="0"/>
          <w:numId w:val="25"/>
        </w:numPr>
        <w:rPr>
          <w:sz w:val="24"/>
        </w:rPr>
      </w:pPr>
      <w:r w:rsidRPr="00403E6F">
        <w:rPr>
          <w:sz w:val="24"/>
        </w:rPr>
        <w:t xml:space="preserve">the costs and benefits of protecting </w:t>
      </w:r>
      <w:r w:rsidR="00403E6F">
        <w:rPr>
          <w:sz w:val="24"/>
        </w:rPr>
        <w:t xml:space="preserve">these rights and freedoms </w:t>
      </w:r>
    </w:p>
    <w:p w:rsidR="00403E6F" w:rsidRPr="00403E6F" w:rsidRDefault="00403E6F" w:rsidP="00403E6F">
      <w:pPr>
        <w:pStyle w:val="ListParagraph"/>
        <w:numPr>
          <w:ilvl w:val="0"/>
          <w:numId w:val="25"/>
        </w:numPr>
        <w:rPr>
          <w:sz w:val="24"/>
        </w:rPr>
      </w:pPr>
      <w:r>
        <w:rPr>
          <w:sz w:val="24"/>
        </w:rPr>
        <w:t>your opinion</w:t>
      </w:r>
    </w:p>
    <w:tbl>
      <w:tblPr>
        <w:tblStyle w:val="TableGrid"/>
        <w:tblW w:w="9630" w:type="dxa"/>
        <w:tblInd w:w="263" w:type="dxa"/>
        <w:tblCellMar>
          <w:left w:w="173" w:type="dxa"/>
          <w:right w:w="173" w:type="dxa"/>
        </w:tblCellMar>
        <w:tblLook w:val="04A0" w:firstRow="1" w:lastRow="0" w:firstColumn="1" w:lastColumn="0" w:noHBand="0" w:noVBand="1"/>
      </w:tblPr>
      <w:tblGrid>
        <w:gridCol w:w="9630"/>
      </w:tblGrid>
      <w:tr w:rsidR="00403E6F" w:rsidTr="00886E44">
        <w:tc>
          <w:tcPr>
            <w:tcW w:w="9630" w:type="dxa"/>
          </w:tcPr>
          <w:p w:rsidR="00403E6F" w:rsidRDefault="00403E6F" w:rsidP="00886E44">
            <w:pPr>
              <w:spacing w:before="120"/>
              <w:rPr>
                <w:b/>
                <w:sz w:val="24"/>
              </w:rPr>
            </w:pPr>
            <w:r w:rsidRPr="00403E6F">
              <w:rPr>
                <w:b/>
                <w:sz w:val="24"/>
              </w:rPr>
              <w:t>Case 1</w:t>
            </w:r>
          </w:p>
          <w:p w:rsidR="00403E6F" w:rsidRPr="00886E44" w:rsidRDefault="00403E6F" w:rsidP="00403E6F">
            <w:pPr>
              <w:rPr>
                <w:b/>
                <w:sz w:val="12"/>
              </w:rPr>
            </w:pPr>
          </w:p>
          <w:p w:rsidR="00403E6F" w:rsidRPr="00403E6F" w:rsidRDefault="00403E6F" w:rsidP="00403E6F">
            <w:pPr>
              <w:rPr>
                <w:b/>
                <w:sz w:val="24"/>
              </w:rPr>
            </w:pPr>
            <w:r w:rsidRPr="00403E6F">
              <w:rPr>
                <w:b/>
                <w:sz w:val="24"/>
              </w:rPr>
              <w:t>1990: Sikh Mounties Permitted to Wear Turbans</w:t>
            </w:r>
          </w:p>
          <w:p w:rsidR="00E642B1" w:rsidRDefault="00403E6F" w:rsidP="00886E44">
            <w:pPr>
              <w:spacing w:after="60"/>
              <w:rPr>
                <w:sz w:val="24"/>
              </w:rPr>
            </w:pPr>
            <w:r>
              <w:rPr>
                <w:sz w:val="24"/>
              </w:rPr>
              <w:t xml:space="preserve">Canadian Mounties (RCMP officers) are required to wear a hat as part of their uniform. Observant Sikhs are required to wear a turban as part of their religious sacrament. In 1990, the prohibition against RCMP officers wearing a turban was struck down. Now it is not uncommon to see police officers wearing a turban. For more about this, check out the CBC Digital Archives at </w:t>
            </w:r>
            <w:hyperlink r:id="rId14" w:history="1">
              <w:r>
                <w:rPr>
                  <w:rStyle w:val="Hyperlink"/>
                </w:rPr>
                <w:t>http://www.cbc.ca/archives/categories/society/crime-justice/mounties-on-duty-a-history-of-the-rcmp/sikh-mounties-permitted-to-wear-turbans.html</w:t>
              </w:r>
            </w:hyperlink>
            <w:r>
              <w:t>.</w:t>
            </w:r>
          </w:p>
        </w:tc>
      </w:tr>
      <w:tr w:rsidR="00403E6F" w:rsidTr="00886E44">
        <w:tc>
          <w:tcPr>
            <w:tcW w:w="9630" w:type="dxa"/>
          </w:tcPr>
          <w:p w:rsidR="00403E6F" w:rsidRPr="00AC0454" w:rsidRDefault="00AC0454" w:rsidP="00886E44">
            <w:pPr>
              <w:spacing w:before="120"/>
              <w:rPr>
                <w:b/>
                <w:sz w:val="24"/>
              </w:rPr>
            </w:pPr>
            <w:r w:rsidRPr="00AC0454">
              <w:rPr>
                <w:b/>
                <w:sz w:val="24"/>
              </w:rPr>
              <w:t>Case 2</w:t>
            </w:r>
          </w:p>
          <w:p w:rsidR="00AC0454" w:rsidRPr="00886E44" w:rsidRDefault="00AC0454">
            <w:pPr>
              <w:rPr>
                <w:sz w:val="12"/>
              </w:rPr>
            </w:pPr>
          </w:p>
          <w:p w:rsidR="00AC0454" w:rsidRPr="00AC0454" w:rsidRDefault="00AC0454">
            <w:pPr>
              <w:rPr>
                <w:b/>
                <w:sz w:val="24"/>
              </w:rPr>
            </w:pPr>
            <w:r w:rsidRPr="00AC0454">
              <w:rPr>
                <w:b/>
                <w:sz w:val="24"/>
              </w:rPr>
              <w:t xml:space="preserve">Canada’s Polygamy Laws Upheld by BC’s Supreme Court </w:t>
            </w:r>
          </w:p>
          <w:p w:rsidR="00AC0454" w:rsidRDefault="00AC0454" w:rsidP="003A5325">
            <w:pPr>
              <w:spacing w:after="60"/>
              <w:rPr>
                <w:sz w:val="24"/>
              </w:rPr>
            </w:pPr>
            <w:r w:rsidRPr="00AC0454">
              <w:rPr>
                <w:sz w:val="24"/>
              </w:rPr>
              <w:t>Residents of Bountiful</w:t>
            </w:r>
            <w:r>
              <w:rPr>
                <w:sz w:val="24"/>
              </w:rPr>
              <w:t>, BC</w:t>
            </w:r>
            <w:r w:rsidRPr="00AC0454">
              <w:rPr>
                <w:sz w:val="24"/>
              </w:rPr>
              <w:t xml:space="preserve"> follow the Fundamentalist Church of Jesus Christ of Latter-Day Saints, or FLDS, </w:t>
            </w:r>
            <w:r>
              <w:rPr>
                <w:sz w:val="24"/>
              </w:rPr>
              <w:t>which practices polygamy as a ten</w:t>
            </w:r>
            <w:r w:rsidR="003A5325">
              <w:rPr>
                <w:sz w:val="24"/>
              </w:rPr>
              <w:t>e</w:t>
            </w:r>
            <w:r>
              <w:rPr>
                <w:sz w:val="24"/>
              </w:rPr>
              <w:t xml:space="preserve">t of their religion. In 2011, Chief Justice Bauman ruled to uphold Canada’ anti-polygamy laws despite the fact that they interfere with the FLDS’ community’s freedom of religion. Bauman justified his decision because of the harm done to women and children in polygamous marriages. For more information about this case, check out CBC News at </w:t>
            </w:r>
            <w:hyperlink r:id="rId15" w:history="1">
              <w:r w:rsidRPr="00AC0454">
                <w:rPr>
                  <w:rStyle w:val="Hyperlink"/>
                  <w:sz w:val="24"/>
                </w:rPr>
                <w:t>http://www.cbc.ca/news/canada/british-columbia/canada-s-polygamy-laws-upheld-by-b-c-supreme-court-1.856480</w:t>
              </w:r>
            </w:hyperlink>
            <w:r>
              <w:rPr>
                <w:sz w:val="24"/>
              </w:rPr>
              <w:t>.</w:t>
            </w:r>
          </w:p>
        </w:tc>
      </w:tr>
      <w:tr w:rsidR="00403E6F" w:rsidTr="00886E44">
        <w:tc>
          <w:tcPr>
            <w:tcW w:w="9630" w:type="dxa"/>
          </w:tcPr>
          <w:p w:rsidR="00403E6F" w:rsidRPr="00F010EC" w:rsidRDefault="00E642B1" w:rsidP="00886E44">
            <w:pPr>
              <w:spacing w:before="120"/>
              <w:rPr>
                <w:b/>
                <w:sz w:val="24"/>
              </w:rPr>
            </w:pPr>
            <w:r w:rsidRPr="00F010EC">
              <w:rPr>
                <w:b/>
                <w:sz w:val="24"/>
              </w:rPr>
              <w:t>Case 3</w:t>
            </w:r>
          </w:p>
          <w:p w:rsidR="00E642B1" w:rsidRPr="00886E44" w:rsidRDefault="00E642B1">
            <w:pPr>
              <w:rPr>
                <w:sz w:val="12"/>
              </w:rPr>
            </w:pPr>
          </w:p>
          <w:p w:rsidR="00F010EC" w:rsidRPr="00F010EC" w:rsidRDefault="00F010EC" w:rsidP="00F010EC">
            <w:pPr>
              <w:rPr>
                <w:b/>
                <w:bCs/>
                <w:sz w:val="24"/>
              </w:rPr>
            </w:pPr>
            <w:r>
              <w:rPr>
                <w:b/>
                <w:bCs/>
                <w:sz w:val="24"/>
              </w:rPr>
              <w:t>W</w:t>
            </w:r>
            <w:r w:rsidRPr="00F010EC">
              <w:rPr>
                <w:b/>
                <w:bCs/>
                <w:sz w:val="24"/>
              </w:rPr>
              <w:t>hen is it hate speech?: 7 significant Canadian cases</w:t>
            </w:r>
          </w:p>
          <w:p w:rsidR="007B3138" w:rsidRPr="00886E44" w:rsidRDefault="00F010EC" w:rsidP="00886E44">
            <w:pPr>
              <w:spacing w:after="60"/>
            </w:pPr>
            <w:r>
              <w:rPr>
                <w:sz w:val="24"/>
              </w:rPr>
              <w:t xml:space="preserve">There is an inherent tension between the right to speak freely and the need to guard against speech that ridicules or belittles specific groups. Canadians generally believe that there need to be reasonable limits to what can be said publically, and the courts have grappled with this grey area on numerous occasions. For example, in 1984, school teacher, James Keegstra was charged with hate speech for teaching anti-Semitism to his students. His conviction was later overturned because it was deemed that the anti-hate speech law interfered with his right to freedom of expression. Read more about the various </w:t>
            </w:r>
            <w:r w:rsidR="009E337E">
              <w:rPr>
                <w:sz w:val="24"/>
              </w:rPr>
              <w:t>cases that have weighed free speech against hate speech at CBC News</w:t>
            </w:r>
            <w:r w:rsidR="00D3243F">
              <w:rPr>
                <w:sz w:val="24"/>
              </w:rPr>
              <w:t xml:space="preserve"> </w:t>
            </w:r>
            <w:hyperlink r:id="rId16" w:history="1">
              <w:r w:rsidR="009E337E">
                <w:rPr>
                  <w:rStyle w:val="Hyperlink"/>
                </w:rPr>
                <w:t>http://www.cbc.ca/news/canada/when-is-it-hate-speech-7-significant-canadian-cases-1.1036731</w:t>
              </w:r>
            </w:hyperlink>
            <w:r w:rsidR="009E337E">
              <w:t>.</w:t>
            </w:r>
          </w:p>
        </w:tc>
      </w:tr>
    </w:tbl>
    <w:p w:rsidR="00886E44" w:rsidRDefault="00250727" w:rsidP="00250727">
      <w:pPr>
        <w:spacing w:line="360" w:lineRule="auto"/>
        <w:rPr>
          <w:sz w:val="36"/>
        </w:rPr>
      </w:pPr>
      <w:r w:rsidRPr="00BE3B7F">
        <w:rPr>
          <w:b/>
          <w:sz w:val="36"/>
        </w:rPr>
        <w:lastRenderedPageBreak/>
        <w:t>Find out More!</w:t>
      </w:r>
    </w:p>
    <w:p w:rsidR="00250727" w:rsidRDefault="00037E38" w:rsidP="00250727">
      <w:pPr>
        <w:spacing w:line="360" w:lineRule="auto"/>
        <w:rPr>
          <w:sz w:val="24"/>
        </w:rPr>
      </w:pPr>
      <w:r w:rsidRPr="00037E38">
        <w:rPr>
          <w:sz w:val="24"/>
        </w:rPr>
        <w:t xml:space="preserve">Use </w:t>
      </w:r>
      <w:r>
        <w:rPr>
          <w:sz w:val="24"/>
        </w:rPr>
        <w:t>a computer at home or at school to research the questions below</w:t>
      </w:r>
      <w:r w:rsidR="00BE3B7F">
        <w:rPr>
          <w:sz w:val="24"/>
        </w:rPr>
        <w:t>.</w:t>
      </w:r>
    </w:p>
    <w:p w:rsidR="00DA0F1C" w:rsidRDefault="00DA0F1C" w:rsidP="00BE3B7F">
      <w:pPr>
        <w:pStyle w:val="ListParagraph"/>
        <w:numPr>
          <w:ilvl w:val="0"/>
          <w:numId w:val="13"/>
        </w:numPr>
        <w:spacing w:line="480" w:lineRule="auto"/>
        <w:rPr>
          <w:sz w:val="24"/>
        </w:rPr>
      </w:pPr>
      <w:r>
        <w:rPr>
          <w:sz w:val="24"/>
        </w:rPr>
        <w:t>What is the Magna Carta and what relation does it have to the Canadian constitution?</w:t>
      </w:r>
    </w:p>
    <w:p w:rsidR="00886E44" w:rsidRPr="00886E44" w:rsidRDefault="00886E44" w:rsidP="00886E44">
      <w:pPr>
        <w:pStyle w:val="ListParagraph"/>
        <w:tabs>
          <w:tab w:val="right" w:leader="dot" w:pos="9360"/>
        </w:tabs>
        <w:spacing w:line="600" w:lineRule="auto"/>
        <w:rPr>
          <w:sz w:val="18"/>
        </w:rPr>
      </w:pPr>
      <w:r w:rsidRPr="00886E44">
        <w:rPr>
          <w:sz w:val="18"/>
        </w:rPr>
        <w:tab/>
      </w:r>
    </w:p>
    <w:p w:rsidR="00886E44" w:rsidRPr="00886E44" w:rsidRDefault="00886E44" w:rsidP="00886E44">
      <w:pPr>
        <w:pStyle w:val="ListParagraph"/>
        <w:tabs>
          <w:tab w:val="right" w:leader="dot" w:pos="9360"/>
        </w:tabs>
        <w:spacing w:line="600" w:lineRule="auto"/>
        <w:rPr>
          <w:sz w:val="18"/>
        </w:rPr>
      </w:pPr>
      <w:r w:rsidRPr="00886E44">
        <w:rPr>
          <w:sz w:val="18"/>
        </w:rPr>
        <w:tab/>
      </w:r>
    </w:p>
    <w:p w:rsidR="00886E44" w:rsidRPr="00886E44" w:rsidRDefault="00B54598" w:rsidP="00886E44">
      <w:pPr>
        <w:pStyle w:val="ListParagraph"/>
        <w:numPr>
          <w:ilvl w:val="0"/>
          <w:numId w:val="13"/>
        </w:numPr>
        <w:tabs>
          <w:tab w:val="right" w:leader="dot" w:pos="9360"/>
        </w:tabs>
        <w:spacing w:line="600" w:lineRule="auto"/>
        <w:rPr>
          <w:sz w:val="24"/>
        </w:rPr>
      </w:pPr>
      <w:r w:rsidRPr="00886E44">
        <w:rPr>
          <w:sz w:val="24"/>
        </w:rPr>
        <w:t>What can you do if you feel that you have been discriminated against (at work, in housing, in education)?</w:t>
      </w:r>
      <w:r w:rsidR="00D3243F">
        <w:rPr>
          <w:sz w:val="24"/>
        </w:rPr>
        <w:t xml:space="preserve"> </w:t>
      </w:r>
      <w:r w:rsidRPr="00886E44">
        <w:rPr>
          <w:sz w:val="24"/>
        </w:rPr>
        <w:t>Where can you get more information and assistance to protect your rights?</w:t>
      </w:r>
    </w:p>
    <w:p w:rsidR="00886E44" w:rsidRPr="00886E44" w:rsidRDefault="00886E44" w:rsidP="00886E44">
      <w:pPr>
        <w:pStyle w:val="ListParagraph"/>
        <w:tabs>
          <w:tab w:val="right" w:leader="dot" w:pos="9360"/>
        </w:tabs>
        <w:spacing w:line="600" w:lineRule="auto"/>
        <w:rPr>
          <w:sz w:val="18"/>
        </w:rPr>
      </w:pPr>
      <w:r w:rsidRPr="00886E44">
        <w:rPr>
          <w:sz w:val="18"/>
        </w:rPr>
        <w:tab/>
      </w:r>
    </w:p>
    <w:p w:rsidR="00886E44" w:rsidRPr="00886E44" w:rsidRDefault="00886E44" w:rsidP="00886E44">
      <w:pPr>
        <w:pStyle w:val="ListParagraph"/>
        <w:tabs>
          <w:tab w:val="right" w:leader="dot" w:pos="9360"/>
        </w:tabs>
        <w:spacing w:line="600" w:lineRule="auto"/>
        <w:rPr>
          <w:sz w:val="18"/>
        </w:rPr>
      </w:pPr>
      <w:r w:rsidRPr="00886E44">
        <w:rPr>
          <w:sz w:val="18"/>
        </w:rPr>
        <w:tab/>
      </w:r>
    </w:p>
    <w:p w:rsidR="00DA0F1C" w:rsidRPr="00886E44" w:rsidRDefault="00DA0F1C" w:rsidP="00E775DB">
      <w:pPr>
        <w:pStyle w:val="ListParagraph"/>
        <w:numPr>
          <w:ilvl w:val="0"/>
          <w:numId w:val="13"/>
        </w:numPr>
        <w:spacing w:line="480" w:lineRule="auto"/>
        <w:rPr>
          <w:sz w:val="24"/>
        </w:rPr>
      </w:pPr>
      <w:r w:rsidRPr="00886E44">
        <w:rPr>
          <w:sz w:val="24"/>
        </w:rPr>
        <w:t>Name the 3 levels of government, the title of the leader and the name and contact information for current leaders.</w:t>
      </w:r>
    </w:p>
    <w:p w:rsidR="00886E44" w:rsidRPr="00886E44" w:rsidRDefault="00886E44" w:rsidP="00886E44">
      <w:pPr>
        <w:tabs>
          <w:tab w:val="right" w:leader="dot" w:pos="9270"/>
        </w:tabs>
        <w:spacing w:line="480" w:lineRule="auto"/>
        <w:ind w:left="810"/>
        <w:rPr>
          <w:sz w:val="18"/>
        </w:rPr>
      </w:pPr>
      <w:r w:rsidRPr="00886E44">
        <w:rPr>
          <w:sz w:val="18"/>
        </w:rPr>
        <w:tab/>
      </w:r>
    </w:p>
    <w:p w:rsidR="00886E44" w:rsidRPr="00886E44" w:rsidRDefault="00886E44" w:rsidP="00886E44">
      <w:pPr>
        <w:tabs>
          <w:tab w:val="right" w:leader="dot" w:pos="9270"/>
        </w:tabs>
        <w:spacing w:line="480" w:lineRule="auto"/>
        <w:ind w:left="810"/>
        <w:rPr>
          <w:sz w:val="18"/>
        </w:rPr>
      </w:pPr>
      <w:r w:rsidRPr="00886E44">
        <w:rPr>
          <w:sz w:val="18"/>
        </w:rPr>
        <w:tab/>
      </w:r>
    </w:p>
    <w:p w:rsidR="00886E44" w:rsidRPr="00886E44" w:rsidRDefault="00886E44" w:rsidP="003A5325">
      <w:pPr>
        <w:tabs>
          <w:tab w:val="right" w:leader="dot" w:pos="9270"/>
        </w:tabs>
        <w:spacing w:line="480" w:lineRule="auto"/>
        <w:rPr>
          <w:sz w:val="18"/>
        </w:rPr>
      </w:pPr>
    </w:p>
    <w:p w:rsidR="000874F9" w:rsidRDefault="000874F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886E44" w:rsidRPr="003A5325" w:rsidRDefault="00C86AAE" w:rsidP="003A5325">
      <w:pPr>
        <w:tabs>
          <w:tab w:val="right" w:leader="dot" w:pos="9270"/>
        </w:tabs>
        <w:rPr>
          <w:rFonts w:ascii="Calibri" w:eastAsia="Times New Roman" w:hAnsi="Calibri" w:cs="Times New Roman"/>
          <w:b/>
          <w:color w:val="000000"/>
          <w:sz w:val="24"/>
          <w:szCs w:val="24"/>
        </w:rPr>
      </w:pPr>
      <w:r>
        <w:rPr>
          <w:rFonts w:ascii="Calibri" w:eastAsia="Times New Roman" w:hAnsi="Calibri" w:cs="Times New Roman"/>
          <w:b/>
          <w:color w:val="000000"/>
          <w:sz w:val="36"/>
          <w:szCs w:val="24"/>
        </w:rPr>
        <w:lastRenderedPageBreak/>
        <w:t xml:space="preserve">What did you learn? </w:t>
      </w:r>
    </w:p>
    <w:p w:rsidR="00C86AAE" w:rsidRDefault="00C86AAE" w:rsidP="00C86AAE">
      <w:pPr>
        <w:tabs>
          <w:tab w:val="left" w:pos="6061"/>
        </w:tabs>
        <w:spacing w:line="480" w:lineRule="auto"/>
        <w:rPr>
          <w:rFonts w:ascii="Calibri" w:eastAsia="Times New Roman" w:hAnsi="Calibri" w:cs="Times New Roman"/>
          <w:color w:val="000000"/>
          <w:sz w:val="24"/>
          <w:szCs w:val="24"/>
        </w:rPr>
      </w:pPr>
      <w:r w:rsidRPr="007336B3">
        <w:rPr>
          <w:rFonts w:ascii="Calibri" w:eastAsia="Times New Roman" w:hAnsi="Calibri" w:cs="Times New Roman"/>
          <w:color w:val="000000"/>
          <w:sz w:val="24"/>
          <w:szCs w:val="24"/>
        </w:rPr>
        <w:t>Fill this out on your 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1560"/>
        <w:gridCol w:w="1568"/>
        <w:gridCol w:w="1560"/>
      </w:tblGrid>
      <w:tr w:rsidR="00C86AAE" w:rsidTr="00964293">
        <w:trPr>
          <w:trHeight w:val="1061"/>
        </w:trPr>
        <w:tc>
          <w:tcPr>
            <w:tcW w:w="4788" w:type="dxa"/>
          </w:tcPr>
          <w:p w:rsidR="00C86AAE" w:rsidRDefault="00C86AAE" w:rsidP="00964293">
            <w:pPr>
              <w:tabs>
                <w:tab w:val="left" w:pos="6061"/>
              </w:tabs>
              <w:spacing w:line="480" w:lineRule="auto"/>
              <w:rPr>
                <w:rFonts w:ascii="Calibri" w:eastAsia="Times New Roman" w:hAnsi="Calibri" w:cs="Times New Roman"/>
                <w:color w:val="000000"/>
                <w:sz w:val="24"/>
                <w:szCs w:val="24"/>
              </w:rPr>
            </w:pPr>
          </w:p>
        </w:tc>
        <w:tc>
          <w:tcPr>
            <w:tcW w:w="1596" w:type="dxa"/>
          </w:tcPr>
          <w:p w:rsidR="00C86AAE" w:rsidRPr="00E86998" w:rsidRDefault="00C86AAE" w:rsidP="00B529EF">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Yes, I can do this on my own.</w:t>
            </w:r>
          </w:p>
        </w:tc>
        <w:tc>
          <w:tcPr>
            <w:tcW w:w="1596" w:type="dxa"/>
          </w:tcPr>
          <w:p w:rsidR="00C86AAE" w:rsidRPr="00E86998" w:rsidRDefault="00C86AAE" w:rsidP="00B529EF">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I need to review this.</w:t>
            </w:r>
          </w:p>
        </w:tc>
        <w:tc>
          <w:tcPr>
            <w:tcW w:w="1596" w:type="dxa"/>
          </w:tcPr>
          <w:p w:rsidR="00C86AAE" w:rsidRPr="00E86998" w:rsidRDefault="00C86AAE" w:rsidP="00B529EF">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I can’t do this yet.</w:t>
            </w:r>
          </w:p>
        </w:tc>
      </w:tr>
      <w:tr w:rsidR="00C86AAE" w:rsidTr="00964293">
        <w:trPr>
          <w:trHeight w:val="1025"/>
        </w:trPr>
        <w:tc>
          <w:tcPr>
            <w:tcW w:w="4788" w:type="dxa"/>
            <w:vAlign w:val="center"/>
          </w:tcPr>
          <w:p w:rsidR="00C86AAE" w:rsidRPr="009873F9" w:rsidRDefault="006C53BB" w:rsidP="00184AB9">
            <w:pPr>
              <w:rPr>
                <w:rFonts w:ascii="Calibri" w:eastAsia="Times New Roman" w:hAnsi="Calibri" w:cs="Times New Roman"/>
                <w:color w:val="000000"/>
                <w:sz w:val="28"/>
                <w:szCs w:val="24"/>
              </w:rPr>
            </w:pPr>
            <w:r>
              <w:rPr>
                <w:rFonts w:ascii="Calibri" w:eastAsia="Times New Roman" w:hAnsi="Calibri" w:cs="Times New Roman"/>
                <w:color w:val="000000"/>
                <w:sz w:val="28"/>
                <w:szCs w:val="24"/>
              </w:rPr>
              <w:t xml:space="preserve">I </w:t>
            </w:r>
            <w:r w:rsidR="005F106F">
              <w:rPr>
                <w:rFonts w:ascii="Calibri" w:eastAsia="Times New Roman" w:hAnsi="Calibri" w:cs="Times New Roman"/>
                <w:color w:val="000000"/>
                <w:sz w:val="28"/>
                <w:szCs w:val="24"/>
              </w:rPr>
              <w:t xml:space="preserve">can </w:t>
            </w:r>
            <w:r w:rsidR="00184AB9">
              <w:rPr>
                <w:rFonts w:ascii="Calibri" w:eastAsia="Times New Roman" w:hAnsi="Calibri" w:cs="Times New Roman"/>
                <w:color w:val="000000"/>
                <w:sz w:val="28"/>
                <w:szCs w:val="24"/>
              </w:rPr>
              <w:t>evaluate ideas in a lengthy text, draw conclusions on it and compare it to my opinions.</w:t>
            </w:r>
          </w:p>
        </w:tc>
        <w:tc>
          <w:tcPr>
            <w:tcW w:w="1596" w:type="dxa"/>
            <w:vAlign w:val="center"/>
          </w:tcPr>
          <w:p w:rsidR="00C86AAE" w:rsidRPr="00E86998" w:rsidRDefault="00C86AAE"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C86AAE" w:rsidRPr="00E86998" w:rsidRDefault="00C86AAE"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C86AAE" w:rsidRPr="00E86998" w:rsidRDefault="00C86AAE"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r>
      <w:tr w:rsidR="00C86AAE" w:rsidTr="00964293">
        <w:trPr>
          <w:trHeight w:val="1025"/>
        </w:trPr>
        <w:tc>
          <w:tcPr>
            <w:tcW w:w="4788" w:type="dxa"/>
            <w:vAlign w:val="center"/>
          </w:tcPr>
          <w:p w:rsidR="00C86AAE" w:rsidRPr="009873F9" w:rsidRDefault="00184AB9" w:rsidP="006C53BB">
            <w:pPr>
              <w:rPr>
                <w:rFonts w:ascii="Calibri" w:eastAsia="Times New Roman" w:hAnsi="Calibri" w:cs="Times New Roman"/>
                <w:color w:val="000000"/>
                <w:sz w:val="28"/>
                <w:szCs w:val="24"/>
              </w:rPr>
            </w:pPr>
            <w:r>
              <w:rPr>
                <w:rFonts w:ascii="Calibri" w:eastAsia="Times New Roman" w:hAnsi="Calibri" w:cs="Times New Roman"/>
                <w:color w:val="000000"/>
                <w:sz w:val="28"/>
                <w:szCs w:val="24"/>
              </w:rPr>
              <w:t>I can express and qualify my opinions, including expressing approval and disapproval.</w:t>
            </w:r>
          </w:p>
        </w:tc>
        <w:tc>
          <w:tcPr>
            <w:tcW w:w="1596" w:type="dxa"/>
            <w:vAlign w:val="center"/>
          </w:tcPr>
          <w:p w:rsidR="00C86AAE" w:rsidRPr="00E86998" w:rsidRDefault="00C86AAE"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C86AAE" w:rsidRPr="00E86998" w:rsidRDefault="00C86AAE"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C86AAE" w:rsidRPr="00E86998" w:rsidRDefault="00C86AAE"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r>
      <w:tr w:rsidR="006C53BB" w:rsidTr="00964293">
        <w:trPr>
          <w:trHeight w:val="1025"/>
        </w:trPr>
        <w:tc>
          <w:tcPr>
            <w:tcW w:w="4788" w:type="dxa"/>
            <w:vAlign w:val="center"/>
          </w:tcPr>
          <w:p w:rsidR="006C53BB" w:rsidRPr="009873F9" w:rsidRDefault="006C53BB" w:rsidP="009B4DA0">
            <w:pPr>
              <w:rPr>
                <w:rFonts w:ascii="Calibri" w:eastAsia="Times New Roman" w:hAnsi="Calibri" w:cs="Times New Roman"/>
                <w:color w:val="000000"/>
                <w:sz w:val="28"/>
                <w:szCs w:val="24"/>
              </w:rPr>
            </w:pPr>
            <w:r w:rsidRPr="009873F9">
              <w:rPr>
                <w:rStyle w:val="Style1Char"/>
                <w:sz w:val="28"/>
              </w:rPr>
              <w:t xml:space="preserve">I can </w:t>
            </w:r>
            <w:r>
              <w:rPr>
                <w:rStyle w:val="Style1Char"/>
                <w:sz w:val="28"/>
              </w:rPr>
              <w:t>identify some of the rights and freedoms protected by the Canadian constitution</w:t>
            </w:r>
            <w:r w:rsidRPr="009873F9">
              <w:rPr>
                <w:rStyle w:val="Style1Char"/>
                <w:sz w:val="28"/>
              </w:rPr>
              <w:t>.</w:t>
            </w:r>
          </w:p>
        </w:tc>
        <w:tc>
          <w:tcPr>
            <w:tcW w:w="1596" w:type="dxa"/>
            <w:vAlign w:val="center"/>
          </w:tcPr>
          <w:p w:rsidR="006C53BB" w:rsidRPr="00E86998" w:rsidRDefault="006C53BB"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6C53BB" w:rsidRPr="00E86998" w:rsidRDefault="006C53BB"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6C53BB" w:rsidRPr="00E86998" w:rsidRDefault="006C53BB"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r>
      <w:tr w:rsidR="006C53BB" w:rsidTr="00964293">
        <w:trPr>
          <w:trHeight w:val="1025"/>
        </w:trPr>
        <w:tc>
          <w:tcPr>
            <w:tcW w:w="4788" w:type="dxa"/>
            <w:vAlign w:val="center"/>
          </w:tcPr>
          <w:p w:rsidR="006C53BB" w:rsidRPr="009873F9" w:rsidRDefault="006C53BB" w:rsidP="009B4DA0">
            <w:pPr>
              <w:rPr>
                <w:rFonts w:ascii="Calibri" w:eastAsia="Times New Roman" w:hAnsi="Calibri" w:cs="Times New Roman"/>
                <w:color w:val="000000"/>
                <w:sz w:val="28"/>
                <w:szCs w:val="24"/>
              </w:rPr>
            </w:pPr>
            <w:r w:rsidRPr="009873F9">
              <w:rPr>
                <w:sz w:val="28"/>
              </w:rPr>
              <w:t xml:space="preserve">I can list some </w:t>
            </w:r>
            <w:r>
              <w:rPr>
                <w:sz w:val="28"/>
              </w:rPr>
              <w:t>social and civic responsibilities that all who live in Canada share.</w:t>
            </w:r>
          </w:p>
        </w:tc>
        <w:tc>
          <w:tcPr>
            <w:tcW w:w="1596" w:type="dxa"/>
            <w:vAlign w:val="center"/>
          </w:tcPr>
          <w:p w:rsidR="006C53BB" w:rsidRPr="00E86998" w:rsidRDefault="006C53BB"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6C53BB" w:rsidRPr="00E86998" w:rsidRDefault="006C53BB"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6C53BB" w:rsidRPr="00E86998" w:rsidRDefault="006C53BB"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r>
      <w:tr w:rsidR="006C53BB" w:rsidTr="00964293">
        <w:trPr>
          <w:trHeight w:val="1025"/>
        </w:trPr>
        <w:tc>
          <w:tcPr>
            <w:tcW w:w="4788" w:type="dxa"/>
            <w:vAlign w:val="center"/>
          </w:tcPr>
          <w:p w:rsidR="006C53BB" w:rsidRPr="006B6AB2" w:rsidRDefault="006C53BB" w:rsidP="009B4DA0">
            <w:pPr>
              <w:rPr>
                <w:rFonts w:ascii="Calibri" w:eastAsia="Times New Roman" w:hAnsi="Calibri" w:cs="Times New Roman"/>
                <w:color w:val="000000"/>
                <w:sz w:val="28"/>
                <w:szCs w:val="24"/>
              </w:rPr>
            </w:pPr>
            <w:r w:rsidRPr="006B6AB2">
              <w:rPr>
                <w:sz w:val="28"/>
              </w:rPr>
              <w:t xml:space="preserve">I can find </w:t>
            </w:r>
            <w:r>
              <w:rPr>
                <w:sz w:val="28"/>
              </w:rPr>
              <w:t xml:space="preserve">more </w:t>
            </w:r>
            <w:r w:rsidRPr="006B6AB2">
              <w:rPr>
                <w:sz w:val="28"/>
              </w:rPr>
              <w:t xml:space="preserve">information about </w:t>
            </w:r>
            <w:r>
              <w:rPr>
                <w:rStyle w:val="Style1Char"/>
                <w:sz w:val="28"/>
              </w:rPr>
              <w:t>Canadian law</w:t>
            </w:r>
            <w:r w:rsidRPr="006B6AB2">
              <w:rPr>
                <w:rStyle w:val="Style1Char"/>
                <w:sz w:val="28"/>
              </w:rPr>
              <w:t>.</w:t>
            </w:r>
          </w:p>
        </w:tc>
        <w:tc>
          <w:tcPr>
            <w:tcW w:w="1596" w:type="dxa"/>
            <w:vAlign w:val="center"/>
          </w:tcPr>
          <w:p w:rsidR="006C53BB" w:rsidRPr="00E86998" w:rsidRDefault="006C53BB"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6C53BB" w:rsidRPr="00E86998" w:rsidRDefault="006C53BB"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6C53BB" w:rsidRPr="00E86998" w:rsidRDefault="006C53BB" w:rsidP="00B529EF">
            <w:pPr>
              <w:pStyle w:val="ListParagraph"/>
              <w:numPr>
                <w:ilvl w:val="0"/>
                <w:numId w:val="15"/>
              </w:numPr>
              <w:tabs>
                <w:tab w:val="left" w:pos="6061"/>
              </w:tabs>
              <w:spacing w:line="480" w:lineRule="auto"/>
              <w:jc w:val="center"/>
              <w:rPr>
                <w:rFonts w:ascii="Calibri" w:eastAsia="Times New Roman" w:hAnsi="Calibri" w:cs="Times New Roman"/>
                <w:b/>
                <w:color w:val="000000"/>
                <w:sz w:val="28"/>
                <w:szCs w:val="24"/>
              </w:rPr>
            </w:pPr>
          </w:p>
        </w:tc>
      </w:tr>
    </w:tbl>
    <w:p w:rsidR="00C86AAE" w:rsidRDefault="00C86AAE" w:rsidP="00C86AAE">
      <w:pPr>
        <w:tabs>
          <w:tab w:val="left" w:pos="6061"/>
        </w:tabs>
        <w:spacing w:line="480" w:lineRule="auto"/>
        <w:rPr>
          <w:rFonts w:ascii="Calibri" w:eastAsia="Times New Roman" w:hAnsi="Calibri" w:cs="Times New Roman"/>
          <w:color w:val="000000"/>
          <w:sz w:val="24"/>
          <w:szCs w:val="24"/>
        </w:rPr>
      </w:pPr>
    </w:p>
    <w:p w:rsidR="00C86AAE" w:rsidRDefault="00C86AAE" w:rsidP="00C86AAE">
      <w:pPr>
        <w:spacing w:before="24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What else did you learn today? What other questions do you have about </w:t>
      </w:r>
      <w:r w:rsidR="00184AB9">
        <w:rPr>
          <w:rFonts w:ascii="Calibri" w:eastAsia="Times New Roman" w:hAnsi="Calibri" w:cs="Times New Roman"/>
          <w:color w:val="000000"/>
          <w:sz w:val="24"/>
          <w:szCs w:val="24"/>
        </w:rPr>
        <w:t>Canadian law</w:t>
      </w:r>
      <w:r>
        <w:rPr>
          <w:rFonts w:ascii="Calibri" w:eastAsia="Times New Roman" w:hAnsi="Calibri" w:cs="Times New Roman"/>
          <w:color w:val="000000"/>
          <w:sz w:val="24"/>
          <w:szCs w:val="24"/>
        </w:rPr>
        <w:t>?</w:t>
      </w:r>
    </w:p>
    <w:p w:rsidR="00886E44" w:rsidRPr="00886E44" w:rsidRDefault="00886E44" w:rsidP="00886E44">
      <w:pPr>
        <w:pStyle w:val="ListParagraph"/>
        <w:tabs>
          <w:tab w:val="right" w:leader="dot" w:pos="9360"/>
        </w:tabs>
        <w:spacing w:line="600" w:lineRule="auto"/>
        <w:ind w:left="0"/>
        <w:rPr>
          <w:sz w:val="18"/>
        </w:rPr>
      </w:pPr>
      <w:r w:rsidRPr="00886E44">
        <w:rPr>
          <w:sz w:val="18"/>
        </w:rPr>
        <w:tab/>
      </w:r>
    </w:p>
    <w:p w:rsidR="00886E44" w:rsidRPr="00886E44" w:rsidRDefault="00886E44" w:rsidP="00886E44">
      <w:pPr>
        <w:pStyle w:val="ListParagraph"/>
        <w:tabs>
          <w:tab w:val="right" w:leader="dot" w:pos="9360"/>
        </w:tabs>
        <w:spacing w:line="600" w:lineRule="auto"/>
        <w:ind w:left="0"/>
        <w:rPr>
          <w:sz w:val="18"/>
        </w:rPr>
      </w:pPr>
      <w:r w:rsidRPr="00886E44">
        <w:rPr>
          <w:sz w:val="18"/>
        </w:rPr>
        <w:tab/>
      </w:r>
    </w:p>
    <w:p w:rsidR="00BE3B7F" w:rsidRDefault="00BE3B7F" w:rsidP="00BE3B7F">
      <w:pPr>
        <w:spacing w:line="480" w:lineRule="auto"/>
        <w:rPr>
          <w:sz w:val="24"/>
        </w:rPr>
      </w:pPr>
    </w:p>
    <w:p w:rsidR="00B529EF" w:rsidRDefault="00886E44" w:rsidP="004B0900">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r w:rsidR="004B0900">
        <w:rPr>
          <w:rFonts w:ascii="Calibri" w:eastAsia="Times New Roman" w:hAnsi="Calibri" w:cs="Times New Roman"/>
          <w:b/>
          <w:color w:val="000000"/>
          <w:sz w:val="36"/>
          <w:szCs w:val="24"/>
        </w:rPr>
        <w:lastRenderedPageBreak/>
        <w:t xml:space="preserve">Build your </w:t>
      </w:r>
      <w:r w:rsidR="00E16A4D">
        <w:rPr>
          <w:rFonts w:ascii="Calibri" w:eastAsia="Times New Roman" w:hAnsi="Calibri" w:cs="Times New Roman"/>
          <w:b/>
          <w:color w:val="000000"/>
          <w:sz w:val="36"/>
          <w:szCs w:val="24"/>
        </w:rPr>
        <w:t>Vocabulary</w:t>
      </w:r>
      <w:r w:rsidR="004B0900" w:rsidRPr="006E762D">
        <w:rPr>
          <w:rFonts w:ascii="Calibri" w:eastAsia="Times New Roman" w:hAnsi="Calibri" w:cs="Times New Roman"/>
          <w:b/>
          <w:color w:val="000000"/>
          <w:sz w:val="36"/>
          <w:szCs w:val="24"/>
        </w:rPr>
        <w:t>!</w:t>
      </w:r>
    </w:p>
    <w:p w:rsidR="004B0900" w:rsidRPr="003A5325" w:rsidRDefault="004B0900" w:rsidP="004B0900">
      <w:pPr>
        <w:rPr>
          <w:rFonts w:ascii="Calibri" w:eastAsia="Times New Roman" w:hAnsi="Calibri" w:cs="Times New Roman"/>
          <w:b/>
          <w:color w:val="000000"/>
          <w:sz w:val="36"/>
          <w:szCs w:val="24"/>
        </w:rPr>
      </w:pPr>
      <w:r w:rsidRPr="004B0900">
        <w:rPr>
          <w:rFonts w:ascii="Calibri" w:eastAsia="Times New Roman" w:hAnsi="Calibri" w:cs="Times New Roman"/>
          <w:color w:val="000000"/>
          <w:sz w:val="24"/>
          <w:szCs w:val="24"/>
        </w:rPr>
        <w:t>ANSWER KEY</w:t>
      </w:r>
    </w:p>
    <w:tbl>
      <w:tblPr>
        <w:tblStyle w:val="TableGrid"/>
        <w:tblW w:w="0" w:type="auto"/>
        <w:tblInd w:w="108" w:type="dxa"/>
        <w:tblLook w:val="04A0" w:firstRow="1" w:lastRow="0" w:firstColumn="1" w:lastColumn="0" w:noHBand="0" w:noVBand="1"/>
      </w:tblPr>
      <w:tblGrid>
        <w:gridCol w:w="3016"/>
        <w:gridCol w:w="3109"/>
        <w:gridCol w:w="3117"/>
      </w:tblGrid>
      <w:tr w:rsidR="00E16A4D" w:rsidTr="00B529EF">
        <w:tc>
          <w:tcPr>
            <w:tcW w:w="3084" w:type="dxa"/>
          </w:tcPr>
          <w:p w:rsidR="00E16A4D" w:rsidRPr="00B27DDF" w:rsidRDefault="00E16A4D" w:rsidP="0033009A">
            <w:pPr>
              <w:rPr>
                <w:rFonts w:ascii="Calibri" w:eastAsia="Times New Roman" w:hAnsi="Calibri" w:cs="Times New Roman"/>
                <w:b/>
                <w:color w:val="000000"/>
                <w:sz w:val="24"/>
                <w:szCs w:val="24"/>
              </w:rPr>
            </w:pPr>
            <w:r w:rsidRPr="00B27DDF">
              <w:rPr>
                <w:rFonts w:ascii="Calibri" w:eastAsia="Times New Roman" w:hAnsi="Calibri" w:cs="Times New Roman"/>
                <w:b/>
                <w:color w:val="000000"/>
                <w:sz w:val="24"/>
                <w:szCs w:val="24"/>
              </w:rPr>
              <w:t>Noun</w:t>
            </w:r>
          </w:p>
        </w:tc>
        <w:tc>
          <w:tcPr>
            <w:tcW w:w="3192" w:type="dxa"/>
          </w:tcPr>
          <w:p w:rsidR="00E16A4D" w:rsidRPr="00B27DDF" w:rsidRDefault="00E16A4D" w:rsidP="0033009A">
            <w:pPr>
              <w:rPr>
                <w:rFonts w:ascii="Calibri" w:eastAsia="Times New Roman" w:hAnsi="Calibri" w:cs="Times New Roman"/>
                <w:b/>
                <w:color w:val="000000"/>
                <w:sz w:val="24"/>
                <w:szCs w:val="24"/>
              </w:rPr>
            </w:pPr>
            <w:r w:rsidRPr="00B27DDF">
              <w:rPr>
                <w:rFonts w:ascii="Calibri" w:eastAsia="Times New Roman" w:hAnsi="Calibri" w:cs="Times New Roman"/>
                <w:b/>
                <w:color w:val="000000"/>
                <w:sz w:val="24"/>
                <w:szCs w:val="24"/>
              </w:rPr>
              <w:t>Verb</w:t>
            </w:r>
          </w:p>
        </w:tc>
        <w:tc>
          <w:tcPr>
            <w:tcW w:w="3192" w:type="dxa"/>
          </w:tcPr>
          <w:p w:rsidR="00E16A4D" w:rsidRPr="00B27DDF" w:rsidRDefault="00E16A4D" w:rsidP="0033009A">
            <w:pPr>
              <w:rPr>
                <w:rFonts w:ascii="Calibri" w:eastAsia="Times New Roman" w:hAnsi="Calibri" w:cs="Times New Roman"/>
                <w:b/>
                <w:color w:val="000000"/>
                <w:sz w:val="24"/>
                <w:szCs w:val="24"/>
              </w:rPr>
            </w:pPr>
            <w:r w:rsidRPr="00B27DDF">
              <w:rPr>
                <w:rFonts w:ascii="Calibri" w:eastAsia="Times New Roman" w:hAnsi="Calibri" w:cs="Times New Roman"/>
                <w:b/>
                <w:color w:val="000000"/>
                <w:sz w:val="24"/>
                <w:szCs w:val="24"/>
              </w:rPr>
              <w:t>Adjective</w:t>
            </w:r>
          </w:p>
        </w:tc>
      </w:tr>
      <w:tr w:rsidR="00E16A4D" w:rsidTr="00B529EF">
        <w:trPr>
          <w:trHeight w:val="575"/>
        </w:trPr>
        <w:tc>
          <w:tcPr>
            <w:tcW w:w="3084"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society</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socialize</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social</w:t>
            </w:r>
          </w:p>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societal </w:t>
            </w:r>
          </w:p>
        </w:tc>
      </w:tr>
      <w:tr w:rsidR="00E16A4D" w:rsidTr="00B529EF">
        <w:trPr>
          <w:trHeight w:val="879"/>
        </w:trPr>
        <w:tc>
          <w:tcPr>
            <w:tcW w:w="3084"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government</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govern</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governmental</w:t>
            </w:r>
          </w:p>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governing</w:t>
            </w:r>
          </w:p>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governed</w:t>
            </w:r>
          </w:p>
        </w:tc>
      </w:tr>
      <w:tr w:rsidR="00E16A4D" w:rsidTr="00B529EF">
        <w:trPr>
          <w:trHeight w:val="879"/>
        </w:trPr>
        <w:tc>
          <w:tcPr>
            <w:tcW w:w="3084"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law</w:t>
            </w:r>
          </w:p>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lawyer</w:t>
            </w:r>
          </w:p>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legality</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legalize</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legal</w:t>
            </w:r>
          </w:p>
        </w:tc>
      </w:tr>
      <w:tr w:rsidR="00E16A4D" w:rsidTr="00B529EF">
        <w:trPr>
          <w:trHeight w:val="638"/>
        </w:trPr>
        <w:tc>
          <w:tcPr>
            <w:tcW w:w="3084"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guilt</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guilt (informal)</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guilty</w:t>
            </w:r>
          </w:p>
        </w:tc>
      </w:tr>
      <w:tr w:rsidR="00E16A4D" w:rsidTr="00B529EF">
        <w:trPr>
          <w:trHeight w:val="710"/>
        </w:trPr>
        <w:tc>
          <w:tcPr>
            <w:tcW w:w="3084"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protection</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protect</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protective</w:t>
            </w:r>
          </w:p>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protected</w:t>
            </w:r>
          </w:p>
        </w:tc>
      </w:tr>
      <w:tr w:rsidR="00E16A4D" w:rsidTr="00B529EF">
        <w:trPr>
          <w:trHeight w:val="440"/>
        </w:trPr>
        <w:tc>
          <w:tcPr>
            <w:tcW w:w="3084"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discrimination</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discriminate</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discriminating</w:t>
            </w:r>
          </w:p>
        </w:tc>
      </w:tr>
      <w:tr w:rsidR="00E16A4D" w:rsidTr="00B529EF">
        <w:trPr>
          <w:trHeight w:val="879"/>
        </w:trPr>
        <w:tc>
          <w:tcPr>
            <w:tcW w:w="3084"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regulation</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regulate</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regulatory</w:t>
            </w:r>
          </w:p>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regulated </w:t>
            </w:r>
          </w:p>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regulating</w:t>
            </w:r>
          </w:p>
        </w:tc>
      </w:tr>
      <w:tr w:rsidR="00E16A4D" w:rsidTr="00B529EF">
        <w:trPr>
          <w:trHeight w:val="368"/>
        </w:trPr>
        <w:tc>
          <w:tcPr>
            <w:tcW w:w="3084"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politician</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politicize</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political</w:t>
            </w:r>
          </w:p>
        </w:tc>
      </w:tr>
      <w:tr w:rsidR="00E16A4D" w:rsidTr="00B529EF">
        <w:trPr>
          <w:trHeight w:val="350"/>
        </w:trPr>
        <w:tc>
          <w:tcPr>
            <w:tcW w:w="3084"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symbol</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symbolize</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symbolic</w:t>
            </w:r>
          </w:p>
        </w:tc>
      </w:tr>
      <w:tr w:rsidR="00E16A4D" w:rsidTr="00B529EF">
        <w:trPr>
          <w:trHeight w:val="350"/>
        </w:trPr>
        <w:tc>
          <w:tcPr>
            <w:tcW w:w="3084"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persuasion</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persuade</w:t>
            </w:r>
          </w:p>
        </w:tc>
        <w:tc>
          <w:tcPr>
            <w:tcW w:w="3192" w:type="dxa"/>
            <w:vAlign w:val="center"/>
          </w:tcPr>
          <w:p w:rsidR="00E16A4D" w:rsidRDefault="00E16A4D" w:rsidP="006E0C0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persuasive</w:t>
            </w:r>
          </w:p>
        </w:tc>
      </w:tr>
    </w:tbl>
    <w:p w:rsidR="006E0C0B" w:rsidRDefault="006E0C0B" w:rsidP="006E0C0B">
      <w:pPr>
        <w:pStyle w:val="ListParagraph"/>
        <w:spacing w:line="480" w:lineRule="auto"/>
        <w:rPr>
          <w:sz w:val="24"/>
          <w:szCs w:val="24"/>
        </w:rPr>
      </w:pPr>
    </w:p>
    <w:p w:rsidR="00752F1A" w:rsidRDefault="00752F1A" w:rsidP="006E0C0B">
      <w:pPr>
        <w:pStyle w:val="ListParagraph"/>
        <w:numPr>
          <w:ilvl w:val="0"/>
          <w:numId w:val="30"/>
        </w:numPr>
        <w:spacing w:line="480" w:lineRule="auto"/>
        <w:rPr>
          <w:sz w:val="24"/>
          <w:szCs w:val="24"/>
        </w:rPr>
      </w:pPr>
      <w:r>
        <w:rPr>
          <w:sz w:val="24"/>
          <w:szCs w:val="24"/>
        </w:rPr>
        <w:t xml:space="preserve">Because you can make use of </w:t>
      </w:r>
      <w:r w:rsidRPr="007B3138">
        <w:rPr>
          <w:b/>
          <w:sz w:val="24"/>
          <w:szCs w:val="24"/>
        </w:rPr>
        <w:t>social</w:t>
      </w:r>
      <w:r>
        <w:rPr>
          <w:sz w:val="24"/>
          <w:szCs w:val="24"/>
        </w:rPr>
        <w:t xml:space="preserve"> services in Canada, you must pay taxes.</w:t>
      </w:r>
    </w:p>
    <w:p w:rsidR="00752F1A" w:rsidRDefault="00752F1A" w:rsidP="006E0C0B">
      <w:pPr>
        <w:pStyle w:val="ListParagraph"/>
        <w:numPr>
          <w:ilvl w:val="0"/>
          <w:numId w:val="30"/>
        </w:numPr>
        <w:spacing w:line="480" w:lineRule="auto"/>
        <w:rPr>
          <w:sz w:val="24"/>
          <w:szCs w:val="24"/>
        </w:rPr>
      </w:pPr>
      <w:r>
        <w:rPr>
          <w:sz w:val="24"/>
          <w:szCs w:val="24"/>
        </w:rPr>
        <w:t xml:space="preserve">We need laws to help </w:t>
      </w:r>
      <w:r w:rsidRPr="007B3138">
        <w:rPr>
          <w:b/>
          <w:sz w:val="24"/>
          <w:szCs w:val="24"/>
        </w:rPr>
        <w:t>regulate</w:t>
      </w:r>
      <w:r>
        <w:rPr>
          <w:sz w:val="24"/>
          <w:szCs w:val="24"/>
        </w:rPr>
        <w:t xml:space="preserve"> society.</w:t>
      </w:r>
    </w:p>
    <w:p w:rsidR="00752F1A" w:rsidRDefault="00752F1A" w:rsidP="006E0C0B">
      <w:pPr>
        <w:pStyle w:val="ListParagraph"/>
        <w:numPr>
          <w:ilvl w:val="0"/>
          <w:numId w:val="30"/>
        </w:numPr>
        <w:spacing w:line="480" w:lineRule="auto"/>
        <w:rPr>
          <w:sz w:val="24"/>
          <w:szCs w:val="24"/>
        </w:rPr>
      </w:pPr>
      <w:r w:rsidRPr="007B3138">
        <w:rPr>
          <w:b/>
          <w:sz w:val="24"/>
          <w:szCs w:val="24"/>
        </w:rPr>
        <w:t>Politicians</w:t>
      </w:r>
      <w:r>
        <w:rPr>
          <w:sz w:val="24"/>
          <w:szCs w:val="24"/>
        </w:rPr>
        <w:t>, police officers and rich people must also obey the laws in Canada.</w:t>
      </w:r>
    </w:p>
    <w:p w:rsidR="00752F1A" w:rsidRDefault="00752F1A" w:rsidP="006E0C0B">
      <w:pPr>
        <w:pStyle w:val="ListParagraph"/>
        <w:numPr>
          <w:ilvl w:val="0"/>
          <w:numId w:val="30"/>
        </w:numPr>
        <w:spacing w:line="480" w:lineRule="auto"/>
        <w:rPr>
          <w:sz w:val="24"/>
          <w:szCs w:val="24"/>
        </w:rPr>
      </w:pPr>
      <w:r>
        <w:rPr>
          <w:sz w:val="24"/>
          <w:szCs w:val="24"/>
        </w:rPr>
        <w:t xml:space="preserve">The Queen is the </w:t>
      </w:r>
      <w:r w:rsidRPr="007B3138">
        <w:rPr>
          <w:b/>
          <w:sz w:val="24"/>
          <w:szCs w:val="24"/>
        </w:rPr>
        <w:t>symbolic</w:t>
      </w:r>
      <w:r>
        <w:rPr>
          <w:sz w:val="24"/>
          <w:szCs w:val="24"/>
        </w:rPr>
        <w:t xml:space="preserve"> head of Canada.</w:t>
      </w:r>
    </w:p>
    <w:p w:rsidR="00752F1A" w:rsidRDefault="00752F1A" w:rsidP="006E0C0B">
      <w:pPr>
        <w:pStyle w:val="ListParagraph"/>
        <w:numPr>
          <w:ilvl w:val="0"/>
          <w:numId w:val="30"/>
        </w:numPr>
        <w:spacing w:line="480" w:lineRule="auto"/>
        <w:rPr>
          <w:sz w:val="24"/>
          <w:szCs w:val="24"/>
        </w:rPr>
      </w:pPr>
      <w:r>
        <w:rPr>
          <w:sz w:val="24"/>
          <w:szCs w:val="24"/>
        </w:rPr>
        <w:t xml:space="preserve">Canadians have the right to be thought of as innocent until they are proven </w:t>
      </w:r>
      <w:r w:rsidRPr="007B3138">
        <w:rPr>
          <w:b/>
          <w:sz w:val="24"/>
          <w:szCs w:val="24"/>
        </w:rPr>
        <w:t>guilty</w:t>
      </w:r>
      <w:r>
        <w:rPr>
          <w:sz w:val="24"/>
          <w:szCs w:val="24"/>
        </w:rPr>
        <w:t>.</w:t>
      </w:r>
    </w:p>
    <w:p w:rsidR="006E0C0B" w:rsidRDefault="006E0C0B">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B529EF" w:rsidRDefault="0090003C" w:rsidP="0090003C">
      <w:pPr>
        <w:rPr>
          <w:rFonts w:ascii="Calibri" w:eastAsia="Times New Roman" w:hAnsi="Calibri" w:cs="Times New Roman"/>
          <w:b/>
          <w:color w:val="000000"/>
          <w:sz w:val="36"/>
          <w:szCs w:val="24"/>
        </w:rPr>
      </w:pPr>
      <w:r w:rsidRPr="00994E8A">
        <w:rPr>
          <w:rFonts w:ascii="Calibri" w:eastAsia="Times New Roman" w:hAnsi="Calibri" w:cs="Times New Roman"/>
          <w:b/>
          <w:color w:val="000000"/>
          <w:sz w:val="36"/>
          <w:szCs w:val="24"/>
        </w:rPr>
        <w:lastRenderedPageBreak/>
        <w:t>Say it!</w:t>
      </w:r>
    </w:p>
    <w:p w:rsidR="0090003C" w:rsidRDefault="0090003C" w:rsidP="0090003C">
      <w:r>
        <w:t>ANSWER KEY</w:t>
      </w:r>
    </w:p>
    <w:p w:rsidR="005F106F" w:rsidRDefault="005F106F" w:rsidP="005F106F"/>
    <w:tbl>
      <w:tblPr>
        <w:tblStyle w:val="TableGrid"/>
        <w:tblW w:w="9918" w:type="dxa"/>
        <w:tblBorders>
          <w:left w:val="none" w:sz="0" w:space="0" w:color="auto"/>
          <w:right w:val="none" w:sz="0" w:space="0" w:color="auto"/>
          <w:insideV w:val="none" w:sz="0" w:space="0" w:color="auto"/>
        </w:tblBorders>
        <w:tblLook w:val="04A0" w:firstRow="1" w:lastRow="0" w:firstColumn="1" w:lastColumn="0" w:noHBand="0" w:noVBand="1"/>
      </w:tblPr>
      <w:tblGrid>
        <w:gridCol w:w="2898"/>
        <w:gridCol w:w="360"/>
        <w:gridCol w:w="6660"/>
      </w:tblGrid>
      <w:tr w:rsidR="005F106F" w:rsidRPr="0066444D" w:rsidTr="00D02AA3">
        <w:tc>
          <w:tcPr>
            <w:tcW w:w="2898" w:type="dxa"/>
            <w:tcBorders>
              <w:top w:val="nil"/>
              <w:bottom w:val="nil"/>
            </w:tcBorders>
          </w:tcPr>
          <w:p w:rsidR="005F106F" w:rsidRDefault="005F106F" w:rsidP="00D02AA3">
            <w:pPr>
              <w:jc w:val="center"/>
              <w:rPr>
                <w:b/>
                <w:sz w:val="24"/>
                <w:szCs w:val="24"/>
              </w:rPr>
            </w:pPr>
            <w:r>
              <w:rPr>
                <w:b/>
                <w:sz w:val="24"/>
                <w:szCs w:val="24"/>
              </w:rPr>
              <w:t>Spell the word</w:t>
            </w:r>
          </w:p>
          <w:p w:rsidR="005F106F" w:rsidRPr="0066444D" w:rsidRDefault="005F106F" w:rsidP="00D02AA3">
            <w:pPr>
              <w:jc w:val="center"/>
              <w:rPr>
                <w:b/>
                <w:sz w:val="24"/>
                <w:szCs w:val="24"/>
              </w:rPr>
            </w:pPr>
          </w:p>
        </w:tc>
        <w:tc>
          <w:tcPr>
            <w:tcW w:w="360" w:type="dxa"/>
            <w:tcBorders>
              <w:top w:val="nil"/>
              <w:bottom w:val="nil"/>
            </w:tcBorders>
            <w:vAlign w:val="center"/>
          </w:tcPr>
          <w:p w:rsidR="005F106F" w:rsidRPr="0066444D" w:rsidRDefault="005F106F" w:rsidP="00D02AA3">
            <w:pPr>
              <w:jc w:val="center"/>
              <w:rPr>
                <w:sz w:val="24"/>
                <w:szCs w:val="24"/>
              </w:rPr>
            </w:pPr>
          </w:p>
        </w:tc>
        <w:tc>
          <w:tcPr>
            <w:tcW w:w="6660" w:type="dxa"/>
            <w:tcBorders>
              <w:top w:val="nil"/>
              <w:bottom w:val="nil"/>
            </w:tcBorders>
          </w:tcPr>
          <w:p w:rsidR="005F106F" w:rsidRPr="0066444D" w:rsidRDefault="005F106F" w:rsidP="00D02AA3">
            <w:pPr>
              <w:jc w:val="center"/>
              <w:rPr>
                <w:b/>
                <w:sz w:val="24"/>
                <w:szCs w:val="24"/>
              </w:rPr>
            </w:pPr>
            <w:r>
              <w:rPr>
                <w:b/>
                <w:sz w:val="24"/>
                <w:szCs w:val="24"/>
              </w:rPr>
              <w:t>Say the word</w:t>
            </w:r>
          </w:p>
        </w:tc>
      </w:tr>
      <w:tr w:rsidR="005F106F" w:rsidRPr="0066444D" w:rsidTr="005F106F">
        <w:trPr>
          <w:trHeight w:val="720"/>
        </w:trPr>
        <w:tc>
          <w:tcPr>
            <w:tcW w:w="2898" w:type="dxa"/>
            <w:tcBorders>
              <w:top w:val="nil"/>
            </w:tcBorders>
            <w:vAlign w:val="center"/>
          </w:tcPr>
          <w:p w:rsidR="005F106F" w:rsidRPr="00994E8A" w:rsidRDefault="005F106F" w:rsidP="00D02AA3">
            <w:pPr>
              <w:rPr>
                <w:sz w:val="24"/>
                <w:szCs w:val="24"/>
              </w:rPr>
            </w:pPr>
            <w:r>
              <w:rPr>
                <w:sz w:val="24"/>
              </w:rPr>
              <w:t>politics</w:t>
            </w:r>
          </w:p>
        </w:tc>
        <w:tc>
          <w:tcPr>
            <w:tcW w:w="360" w:type="dxa"/>
            <w:tcBorders>
              <w:top w:val="nil"/>
              <w:bottom w:val="nil"/>
            </w:tcBorders>
          </w:tcPr>
          <w:p w:rsidR="005F106F" w:rsidRPr="0066444D" w:rsidRDefault="005F106F" w:rsidP="00D02AA3">
            <w:pPr>
              <w:spacing w:line="480" w:lineRule="auto"/>
              <w:rPr>
                <w:sz w:val="24"/>
                <w:szCs w:val="24"/>
              </w:rPr>
            </w:pPr>
          </w:p>
        </w:tc>
        <w:tc>
          <w:tcPr>
            <w:tcW w:w="6660" w:type="dxa"/>
            <w:tcBorders>
              <w:top w:val="nil"/>
            </w:tcBorders>
            <w:vAlign w:val="center"/>
          </w:tcPr>
          <w:p w:rsidR="005F106F" w:rsidRPr="0066444D" w:rsidRDefault="000874F9" w:rsidP="005F106F">
            <w:pPr>
              <w:ind w:left="1440"/>
              <w:rPr>
                <w:sz w:val="24"/>
                <w:szCs w:val="24"/>
              </w:rPr>
            </w:pPr>
            <w:r>
              <w:rPr>
                <w:b/>
                <w:noProof/>
                <w:sz w:val="36"/>
                <w:szCs w:val="24"/>
              </w:rPr>
              <mc:AlternateContent>
                <mc:Choice Requires="wps">
                  <w:drawing>
                    <wp:anchor distT="0" distB="0" distL="114300" distR="114300" simplePos="0" relativeHeight="251707392" behindDoc="0" locked="0" layoutInCell="1" allowOverlap="1" wp14:anchorId="61E01112">
                      <wp:simplePos x="0" y="0"/>
                      <wp:positionH relativeFrom="column">
                        <wp:posOffset>1069340</wp:posOffset>
                      </wp:positionH>
                      <wp:positionV relativeFrom="paragraph">
                        <wp:posOffset>-71755</wp:posOffset>
                      </wp:positionV>
                      <wp:extent cx="79375" cy="102870"/>
                      <wp:effectExtent l="0" t="0" r="15875" b="1143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10287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FC9201" id="Oval 3" o:spid="_x0000_s1026" style="position:absolute;margin-left:84.2pt;margin-top:-5.65pt;width:6.25pt;height:8.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" fillcolor="black [3200]" strokecolor="black [1600]" strokeweight="2pt">
                      <v:path arrowok="t"/>
                    </v:oval>
                  </w:pict>
                </mc:Fallback>
              </mc:AlternateContent>
            </w:r>
            <w:r w:rsidR="00D036A8">
              <w:rPr>
                <w:b/>
                <w:sz w:val="36"/>
                <w:szCs w:val="24"/>
              </w:rPr>
              <w:t>po</w:t>
            </w:r>
            <w:r w:rsidR="005F106F">
              <w:rPr>
                <w:sz w:val="24"/>
                <w:szCs w:val="24"/>
              </w:rPr>
              <w:t>lǝtǝks</w:t>
            </w:r>
          </w:p>
        </w:tc>
      </w:tr>
      <w:tr w:rsidR="005F106F" w:rsidRPr="0066444D" w:rsidTr="005F106F">
        <w:trPr>
          <w:trHeight w:val="720"/>
        </w:trPr>
        <w:tc>
          <w:tcPr>
            <w:tcW w:w="2898" w:type="dxa"/>
            <w:vAlign w:val="center"/>
          </w:tcPr>
          <w:p w:rsidR="005F106F" w:rsidRPr="00994E8A" w:rsidRDefault="005F106F" w:rsidP="00D02AA3">
            <w:pPr>
              <w:rPr>
                <w:sz w:val="24"/>
                <w:szCs w:val="24"/>
              </w:rPr>
            </w:pPr>
            <w:r>
              <w:rPr>
                <w:sz w:val="24"/>
              </w:rPr>
              <w:t>political</w:t>
            </w:r>
          </w:p>
        </w:tc>
        <w:tc>
          <w:tcPr>
            <w:tcW w:w="360" w:type="dxa"/>
            <w:tcBorders>
              <w:top w:val="nil"/>
              <w:bottom w:val="nil"/>
            </w:tcBorders>
          </w:tcPr>
          <w:p w:rsidR="005F106F" w:rsidRPr="0066444D" w:rsidRDefault="005F106F" w:rsidP="00D02AA3">
            <w:pPr>
              <w:spacing w:line="480" w:lineRule="auto"/>
              <w:rPr>
                <w:sz w:val="24"/>
                <w:szCs w:val="24"/>
              </w:rPr>
            </w:pPr>
          </w:p>
        </w:tc>
        <w:tc>
          <w:tcPr>
            <w:tcW w:w="6660" w:type="dxa"/>
            <w:vAlign w:val="center"/>
          </w:tcPr>
          <w:p w:rsidR="005F106F" w:rsidRPr="0066444D" w:rsidRDefault="000874F9" w:rsidP="005F106F">
            <w:pPr>
              <w:ind w:left="1440"/>
              <w:rPr>
                <w:sz w:val="24"/>
                <w:szCs w:val="24"/>
              </w:rPr>
            </w:pPr>
            <w:r>
              <w:rPr>
                <w:noProof/>
                <w:sz w:val="24"/>
                <w:szCs w:val="24"/>
              </w:rPr>
              <mc:AlternateContent>
                <mc:Choice Requires="wps">
                  <w:drawing>
                    <wp:anchor distT="0" distB="0" distL="114300" distR="114300" simplePos="0" relativeHeight="251710464" behindDoc="0" locked="0" layoutInCell="1" allowOverlap="1" wp14:anchorId="745CA7BC">
                      <wp:simplePos x="0" y="0"/>
                      <wp:positionH relativeFrom="column">
                        <wp:posOffset>1035685</wp:posOffset>
                      </wp:positionH>
                      <wp:positionV relativeFrom="paragraph">
                        <wp:posOffset>424180</wp:posOffset>
                      </wp:positionV>
                      <wp:extent cx="79375" cy="102870"/>
                      <wp:effectExtent l="0" t="0" r="15875" b="1143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10287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9C6736" id="Oval 6" o:spid="_x0000_s1026" style="position:absolute;margin-left:81.55pt;margin-top:33.4pt;width:6.25pt;height: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" fillcolor="black [3200]" strokecolor="black [1600]" strokeweight="2pt">
                      <v:path arrowok="t"/>
                    </v:oval>
                  </w:pict>
                </mc:Fallback>
              </mc:AlternateContent>
            </w:r>
            <w:r>
              <w:rPr>
                <w:noProof/>
                <w:sz w:val="24"/>
                <w:szCs w:val="24"/>
              </w:rPr>
              <mc:AlternateContent>
                <mc:Choice Requires="wps">
                  <w:drawing>
                    <wp:anchor distT="0" distB="0" distL="114300" distR="114300" simplePos="0" relativeHeight="251708416" behindDoc="0" locked="0" layoutInCell="1" allowOverlap="1" wp14:anchorId="6FC73C5A">
                      <wp:simplePos x="0" y="0"/>
                      <wp:positionH relativeFrom="column">
                        <wp:posOffset>1235075</wp:posOffset>
                      </wp:positionH>
                      <wp:positionV relativeFrom="paragraph">
                        <wp:posOffset>-85090</wp:posOffset>
                      </wp:positionV>
                      <wp:extent cx="79375" cy="102870"/>
                      <wp:effectExtent l="0" t="0" r="15875" b="1143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10287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2A1EA0" id="Oval 4" o:spid="_x0000_s1026" style="position:absolute;margin-left:97.25pt;margin-top:-6.7pt;width:6.25pt;height:8.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" fillcolor="black [3200]" strokecolor="black [1600]" strokeweight="2pt">
                      <v:path arrowok="t"/>
                    </v:oval>
                  </w:pict>
                </mc:Fallback>
              </mc:AlternateContent>
            </w:r>
            <w:r w:rsidR="005F106F">
              <w:rPr>
                <w:sz w:val="24"/>
                <w:szCs w:val="24"/>
              </w:rPr>
              <w:t>pǝ</w:t>
            </w:r>
            <w:r w:rsidR="005F106F" w:rsidRPr="00D12F20">
              <w:rPr>
                <w:b/>
                <w:sz w:val="36"/>
                <w:szCs w:val="24"/>
              </w:rPr>
              <w:t xml:space="preserve"> li</w:t>
            </w:r>
            <w:r w:rsidR="005F106F">
              <w:rPr>
                <w:sz w:val="24"/>
                <w:szCs w:val="24"/>
              </w:rPr>
              <w:t>tǝkǝl</w:t>
            </w:r>
          </w:p>
        </w:tc>
      </w:tr>
      <w:tr w:rsidR="005F106F" w:rsidRPr="0066444D" w:rsidTr="005F106F">
        <w:trPr>
          <w:trHeight w:val="720"/>
        </w:trPr>
        <w:tc>
          <w:tcPr>
            <w:tcW w:w="2898" w:type="dxa"/>
            <w:vAlign w:val="center"/>
          </w:tcPr>
          <w:p w:rsidR="005F106F" w:rsidRPr="00994E8A" w:rsidRDefault="005F106F" w:rsidP="00D02AA3">
            <w:pPr>
              <w:rPr>
                <w:sz w:val="24"/>
              </w:rPr>
            </w:pPr>
            <w:r>
              <w:rPr>
                <w:sz w:val="24"/>
              </w:rPr>
              <w:t>regulate</w:t>
            </w:r>
          </w:p>
        </w:tc>
        <w:tc>
          <w:tcPr>
            <w:tcW w:w="360" w:type="dxa"/>
            <w:tcBorders>
              <w:top w:val="nil"/>
              <w:bottom w:val="nil"/>
            </w:tcBorders>
          </w:tcPr>
          <w:p w:rsidR="005F106F" w:rsidRPr="0066444D" w:rsidRDefault="005F106F" w:rsidP="00D02AA3">
            <w:pPr>
              <w:spacing w:line="480" w:lineRule="auto"/>
              <w:rPr>
                <w:sz w:val="24"/>
                <w:szCs w:val="24"/>
              </w:rPr>
            </w:pPr>
          </w:p>
        </w:tc>
        <w:tc>
          <w:tcPr>
            <w:tcW w:w="6660" w:type="dxa"/>
            <w:vAlign w:val="center"/>
          </w:tcPr>
          <w:p w:rsidR="005F106F" w:rsidRPr="0066444D" w:rsidRDefault="005F106F" w:rsidP="005F106F">
            <w:pPr>
              <w:spacing w:line="480" w:lineRule="auto"/>
              <w:ind w:left="1440"/>
              <w:rPr>
                <w:sz w:val="24"/>
                <w:szCs w:val="24"/>
              </w:rPr>
            </w:pPr>
            <w:r w:rsidRPr="005F106F">
              <w:rPr>
                <w:b/>
                <w:sz w:val="36"/>
                <w:szCs w:val="24"/>
              </w:rPr>
              <w:t>re</w:t>
            </w:r>
            <w:r w:rsidR="00D036A8">
              <w:rPr>
                <w:sz w:val="24"/>
                <w:szCs w:val="24"/>
              </w:rPr>
              <w:t>gyǝ</w:t>
            </w:r>
            <w:r>
              <w:rPr>
                <w:sz w:val="24"/>
                <w:szCs w:val="24"/>
              </w:rPr>
              <w:t xml:space="preserve">     la</w:t>
            </w:r>
            <w:r w:rsidR="00D036A8">
              <w:rPr>
                <w:sz w:val="24"/>
                <w:szCs w:val="24"/>
              </w:rPr>
              <w:t>te</w:t>
            </w:r>
          </w:p>
        </w:tc>
      </w:tr>
      <w:tr w:rsidR="005F106F" w:rsidRPr="0066444D" w:rsidTr="005F106F">
        <w:trPr>
          <w:trHeight w:val="720"/>
        </w:trPr>
        <w:tc>
          <w:tcPr>
            <w:tcW w:w="2898" w:type="dxa"/>
            <w:vAlign w:val="center"/>
          </w:tcPr>
          <w:p w:rsidR="005F106F" w:rsidRPr="00994E8A" w:rsidRDefault="005F106F" w:rsidP="00D02AA3">
            <w:pPr>
              <w:rPr>
                <w:sz w:val="24"/>
              </w:rPr>
            </w:pPr>
            <w:r>
              <w:rPr>
                <w:sz w:val="24"/>
              </w:rPr>
              <w:t>regulation</w:t>
            </w:r>
          </w:p>
        </w:tc>
        <w:tc>
          <w:tcPr>
            <w:tcW w:w="360" w:type="dxa"/>
            <w:tcBorders>
              <w:top w:val="nil"/>
              <w:bottom w:val="nil"/>
            </w:tcBorders>
          </w:tcPr>
          <w:p w:rsidR="005F106F" w:rsidRPr="0066444D" w:rsidRDefault="005F106F" w:rsidP="00D02AA3">
            <w:pPr>
              <w:spacing w:line="480" w:lineRule="auto"/>
              <w:rPr>
                <w:sz w:val="24"/>
                <w:szCs w:val="24"/>
              </w:rPr>
            </w:pPr>
          </w:p>
        </w:tc>
        <w:tc>
          <w:tcPr>
            <w:tcW w:w="6660" w:type="dxa"/>
            <w:vAlign w:val="center"/>
          </w:tcPr>
          <w:p w:rsidR="00D036A8" w:rsidRPr="0066444D" w:rsidRDefault="000874F9" w:rsidP="00D036A8">
            <w:pPr>
              <w:spacing w:line="480" w:lineRule="auto"/>
              <w:ind w:left="1440"/>
              <w:rPr>
                <w:sz w:val="24"/>
                <w:szCs w:val="24"/>
              </w:rPr>
            </w:pPr>
            <w:r>
              <w:rPr>
                <w:noProof/>
                <w:sz w:val="24"/>
                <w:szCs w:val="24"/>
              </w:rPr>
              <mc:AlternateContent>
                <mc:Choice Requires="wps">
                  <w:drawing>
                    <wp:anchor distT="0" distB="0" distL="114300" distR="114300" simplePos="0" relativeHeight="251714560" behindDoc="0" locked="0" layoutInCell="1" allowOverlap="1" wp14:anchorId="760FAC69">
                      <wp:simplePos x="0" y="0"/>
                      <wp:positionH relativeFrom="column">
                        <wp:posOffset>1040130</wp:posOffset>
                      </wp:positionH>
                      <wp:positionV relativeFrom="paragraph">
                        <wp:posOffset>523240</wp:posOffset>
                      </wp:positionV>
                      <wp:extent cx="79375" cy="102870"/>
                      <wp:effectExtent l="0" t="0" r="15875" b="1143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10287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80DE26" id="Oval 7" o:spid="_x0000_s1026" style="position:absolute;margin-left:81.9pt;margin-top:41.2pt;width:6.25pt;height:8.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" fillcolor="black [3200]" strokecolor="black [1600]" strokeweight="2pt">
                      <v:path arrowok="t"/>
                    </v:oval>
                  </w:pict>
                </mc:Fallback>
              </mc:AlternateContent>
            </w:r>
            <w:r w:rsidR="00D036A8">
              <w:rPr>
                <w:sz w:val="24"/>
                <w:szCs w:val="24"/>
              </w:rPr>
              <w:t>re     gyǝ</w:t>
            </w:r>
            <w:r w:rsidR="00D036A8" w:rsidRPr="00D036A8">
              <w:rPr>
                <w:b/>
                <w:sz w:val="36"/>
                <w:szCs w:val="24"/>
              </w:rPr>
              <w:t>la</w:t>
            </w:r>
            <w:r w:rsidR="00D036A8">
              <w:rPr>
                <w:sz w:val="24"/>
                <w:szCs w:val="24"/>
              </w:rPr>
              <w:t>tion</w:t>
            </w:r>
          </w:p>
        </w:tc>
      </w:tr>
      <w:tr w:rsidR="005F106F" w:rsidRPr="0066444D" w:rsidTr="005F106F">
        <w:trPr>
          <w:trHeight w:val="720"/>
        </w:trPr>
        <w:tc>
          <w:tcPr>
            <w:tcW w:w="2898" w:type="dxa"/>
            <w:vAlign w:val="center"/>
          </w:tcPr>
          <w:p w:rsidR="005F106F" w:rsidRDefault="005F106F" w:rsidP="00D02AA3">
            <w:pPr>
              <w:rPr>
                <w:sz w:val="24"/>
              </w:rPr>
            </w:pPr>
            <w:r>
              <w:rPr>
                <w:sz w:val="24"/>
              </w:rPr>
              <w:t>symbol</w:t>
            </w:r>
          </w:p>
        </w:tc>
        <w:tc>
          <w:tcPr>
            <w:tcW w:w="360" w:type="dxa"/>
            <w:tcBorders>
              <w:top w:val="nil"/>
              <w:bottom w:val="nil"/>
            </w:tcBorders>
          </w:tcPr>
          <w:p w:rsidR="005F106F" w:rsidRPr="0066444D" w:rsidRDefault="005F106F" w:rsidP="00D02AA3">
            <w:pPr>
              <w:spacing w:line="480" w:lineRule="auto"/>
              <w:rPr>
                <w:sz w:val="24"/>
                <w:szCs w:val="24"/>
              </w:rPr>
            </w:pPr>
          </w:p>
        </w:tc>
        <w:tc>
          <w:tcPr>
            <w:tcW w:w="6660" w:type="dxa"/>
            <w:vAlign w:val="center"/>
          </w:tcPr>
          <w:p w:rsidR="005F106F" w:rsidRPr="0066444D" w:rsidRDefault="000874F9" w:rsidP="00D036A8">
            <w:pPr>
              <w:spacing w:line="480" w:lineRule="auto"/>
              <w:ind w:left="1440"/>
              <w:rPr>
                <w:sz w:val="24"/>
                <w:szCs w:val="24"/>
              </w:rPr>
            </w:pPr>
            <w:r>
              <w:rPr>
                <w:noProof/>
                <w:sz w:val="24"/>
                <w:szCs w:val="24"/>
              </w:rPr>
              <mc:AlternateContent>
                <mc:Choice Requires="wps">
                  <w:drawing>
                    <wp:anchor distT="0" distB="0" distL="114300" distR="114300" simplePos="0" relativeHeight="251716608" behindDoc="0" locked="0" layoutInCell="1" allowOverlap="1" wp14:anchorId="3748ADC2">
                      <wp:simplePos x="0" y="0"/>
                      <wp:positionH relativeFrom="column">
                        <wp:posOffset>1397635</wp:posOffset>
                      </wp:positionH>
                      <wp:positionV relativeFrom="paragraph">
                        <wp:posOffset>533400</wp:posOffset>
                      </wp:positionV>
                      <wp:extent cx="79375" cy="102870"/>
                      <wp:effectExtent l="0" t="0" r="15875" b="1143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10287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7FBBB4" id="Oval 8" o:spid="_x0000_s1026" style="position:absolute;margin-left:110.05pt;margin-top:42pt;width:6.25pt;height:8.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" fillcolor="black [3200]" strokecolor="black [1600]" strokeweight="2pt">
                      <v:path arrowok="t"/>
                    </v:oval>
                  </w:pict>
                </mc:Fallback>
              </mc:AlternateContent>
            </w:r>
            <w:r w:rsidR="00D036A8" w:rsidRPr="00D036A8">
              <w:rPr>
                <w:b/>
                <w:sz w:val="36"/>
                <w:szCs w:val="24"/>
              </w:rPr>
              <w:t>sym</w:t>
            </w:r>
            <w:r w:rsidR="00D036A8">
              <w:rPr>
                <w:sz w:val="24"/>
                <w:szCs w:val="24"/>
              </w:rPr>
              <w:t>bǝl</w:t>
            </w:r>
          </w:p>
        </w:tc>
      </w:tr>
      <w:tr w:rsidR="005F106F" w:rsidRPr="0066444D" w:rsidTr="005F106F">
        <w:trPr>
          <w:trHeight w:val="720"/>
        </w:trPr>
        <w:tc>
          <w:tcPr>
            <w:tcW w:w="2898" w:type="dxa"/>
            <w:vAlign w:val="center"/>
          </w:tcPr>
          <w:p w:rsidR="005F106F" w:rsidRDefault="005F106F" w:rsidP="00D02AA3">
            <w:pPr>
              <w:rPr>
                <w:sz w:val="24"/>
              </w:rPr>
            </w:pPr>
            <w:r>
              <w:rPr>
                <w:sz w:val="24"/>
              </w:rPr>
              <w:t>symbolic</w:t>
            </w:r>
          </w:p>
        </w:tc>
        <w:tc>
          <w:tcPr>
            <w:tcW w:w="360" w:type="dxa"/>
            <w:tcBorders>
              <w:top w:val="nil"/>
              <w:bottom w:val="nil"/>
            </w:tcBorders>
          </w:tcPr>
          <w:p w:rsidR="005F106F" w:rsidRPr="0066444D" w:rsidRDefault="005F106F" w:rsidP="00D02AA3">
            <w:pPr>
              <w:spacing w:line="480" w:lineRule="auto"/>
              <w:rPr>
                <w:sz w:val="24"/>
                <w:szCs w:val="24"/>
              </w:rPr>
            </w:pPr>
          </w:p>
        </w:tc>
        <w:tc>
          <w:tcPr>
            <w:tcW w:w="6660" w:type="dxa"/>
            <w:vAlign w:val="center"/>
          </w:tcPr>
          <w:p w:rsidR="005F106F" w:rsidRPr="0066444D" w:rsidRDefault="000874F9" w:rsidP="00D036A8">
            <w:pPr>
              <w:spacing w:line="480" w:lineRule="auto"/>
              <w:ind w:left="1440"/>
              <w:rPr>
                <w:sz w:val="24"/>
                <w:szCs w:val="24"/>
              </w:rPr>
            </w:pPr>
            <w:r>
              <w:rPr>
                <w:noProof/>
                <w:sz w:val="24"/>
                <w:szCs w:val="24"/>
              </w:rPr>
              <mc:AlternateContent>
                <mc:Choice Requires="wps">
                  <w:drawing>
                    <wp:anchor distT="0" distB="0" distL="114300" distR="114300" simplePos="0" relativeHeight="251718656" behindDoc="0" locked="0" layoutInCell="1" allowOverlap="1" wp14:anchorId="2BC13D0D">
                      <wp:simplePos x="0" y="0"/>
                      <wp:positionH relativeFrom="column">
                        <wp:posOffset>1204595</wp:posOffset>
                      </wp:positionH>
                      <wp:positionV relativeFrom="paragraph">
                        <wp:posOffset>525780</wp:posOffset>
                      </wp:positionV>
                      <wp:extent cx="79375" cy="102870"/>
                      <wp:effectExtent l="0" t="0" r="15875" b="1143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10287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FAA0A5" id="Oval 10" o:spid="_x0000_s1026" style="position:absolute;margin-left:94.85pt;margin-top:41.4pt;width:6.25pt;height:8.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" fillcolor="black [3200]" strokecolor="black [1600]" strokeweight="2pt">
                      <v:path arrowok="t"/>
                    </v:oval>
                  </w:pict>
                </mc:Fallback>
              </mc:AlternateContent>
            </w:r>
            <w:r w:rsidR="00D036A8">
              <w:rPr>
                <w:sz w:val="24"/>
                <w:szCs w:val="24"/>
              </w:rPr>
              <w:t>sym…</w:t>
            </w:r>
            <w:r w:rsidR="00D036A8" w:rsidRPr="00D036A8">
              <w:rPr>
                <w:b/>
                <w:sz w:val="36"/>
                <w:szCs w:val="24"/>
              </w:rPr>
              <w:t>bo</w:t>
            </w:r>
            <w:r w:rsidR="00D036A8">
              <w:rPr>
                <w:sz w:val="24"/>
                <w:szCs w:val="24"/>
              </w:rPr>
              <w:t>…lǝc</w:t>
            </w:r>
          </w:p>
        </w:tc>
      </w:tr>
      <w:tr w:rsidR="005F106F" w:rsidRPr="0066444D" w:rsidTr="005F106F">
        <w:trPr>
          <w:trHeight w:val="720"/>
        </w:trPr>
        <w:tc>
          <w:tcPr>
            <w:tcW w:w="2898" w:type="dxa"/>
            <w:vAlign w:val="center"/>
          </w:tcPr>
          <w:p w:rsidR="005F106F" w:rsidRDefault="005F106F" w:rsidP="00D02AA3">
            <w:pPr>
              <w:rPr>
                <w:sz w:val="24"/>
              </w:rPr>
            </w:pPr>
            <w:r>
              <w:rPr>
                <w:sz w:val="24"/>
              </w:rPr>
              <w:t>society</w:t>
            </w:r>
          </w:p>
        </w:tc>
        <w:tc>
          <w:tcPr>
            <w:tcW w:w="360" w:type="dxa"/>
            <w:tcBorders>
              <w:top w:val="nil"/>
              <w:bottom w:val="nil"/>
            </w:tcBorders>
          </w:tcPr>
          <w:p w:rsidR="005F106F" w:rsidRPr="0066444D" w:rsidRDefault="005F106F" w:rsidP="00D02AA3">
            <w:pPr>
              <w:spacing w:line="480" w:lineRule="auto"/>
              <w:rPr>
                <w:sz w:val="24"/>
                <w:szCs w:val="24"/>
              </w:rPr>
            </w:pPr>
          </w:p>
        </w:tc>
        <w:tc>
          <w:tcPr>
            <w:tcW w:w="6660" w:type="dxa"/>
            <w:vAlign w:val="center"/>
          </w:tcPr>
          <w:p w:rsidR="005F106F" w:rsidRPr="0066444D" w:rsidRDefault="000874F9" w:rsidP="00D036A8">
            <w:pPr>
              <w:spacing w:line="480" w:lineRule="auto"/>
              <w:ind w:left="1440"/>
              <w:rPr>
                <w:sz w:val="24"/>
                <w:szCs w:val="24"/>
              </w:rPr>
            </w:pPr>
            <w:r>
              <w:rPr>
                <w:noProof/>
                <w:sz w:val="24"/>
                <w:szCs w:val="24"/>
              </w:rPr>
              <mc:AlternateContent>
                <mc:Choice Requires="wps">
                  <w:drawing>
                    <wp:anchor distT="0" distB="0" distL="114300" distR="114300" simplePos="0" relativeHeight="251720704" behindDoc="0" locked="0" layoutInCell="1" allowOverlap="1" wp14:anchorId="0925D1E4">
                      <wp:simplePos x="0" y="0"/>
                      <wp:positionH relativeFrom="column">
                        <wp:posOffset>1012825</wp:posOffset>
                      </wp:positionH>
                      <wp:positionV relativeFrom="paragraph">
                        <wp:posOffset>527685</wp:posOffset>
                      </wp:positionV>
                      <wp:extent cx="79375" cy="102870"/>
                      <wp:effectExtent l="0" t="0" r="15875" b="1143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10287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05CE68" id="Oval 14" o:spid="_x0000_s1026" style="position:absolute;margin-left:79.75pt;margin-top:41.55pt;width:6.25pt;height:8.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" fillcolor="black [3200]" strokecolor="black [1600]" strokeweight="2pt">
                      <v:path arrowok="t"/>
                    </v:oval>
                  </w:pict>
                </mc:Fallback>
              </mc:AlternateContent>
            </w:r>
            <w:r w:rsidR="00D036A8">
              <w:rPr>
                <w:sz w:val="24"/>
                <w:szCs w:val="24"/>
              </w:rPr>
              <w:t>sǝ…</w:t>
            </w:r>
            <w:r w:rsidR="00D036A8" w:rsidRPr="00D036A8">
              <w:rPr>
                <w:b/>
                <w:sz w:val="36"/>
                <w:szCs w:val="24"/>
              </w:rPr>
              <w:t>ci</w:t>
            </w:r>
            <w:r w:rsidR="00D036A8">
              <w:rPr>
                <w:sz w:val="24"/>
                <w:szCs w:val="24"/>
              </w:rPr>
              <w:t>…ǝ…ty</w:t>
            </w:r>
          </w:p>
        </w:tc>
      </w:tr>
      <w:tr w:rsidR="005F106F" w:rsidRPr="0066444D" w:rsidTr="005F106F">
        <w:trPr>
          <w:trHeight w:val="720"/>
        </w:trPr>
        <w:tc>
          <w:tcPr>
            <w:tcW w:w="2898" w:type="dxa"/>
            <w:vAlign w:val="center"/>
          </w:tcPr>
          <w:p w:rsidR="005F106F" w:rsidRDefault="005F106F" w:rsidP="00D02AA3">
            <w:pPr>
              <w:rPr>
                <w:sz w:val="24"/>
              </w:rPr>
            </w:pPr>
            <w:r>
              <w:rPr>
                <w:sz w:val="24"/>
              </w:rPr>
              <w:t>social</w:t>
            </w:r>
          </w:p>
        </w:tc>
        <w:tc>
          <w:tcPr>
            <w:tcW w:w="360" w:type="dxa"/>
            <w:tcBorders>
              <w:top w:val="nil"/>
              <w:bottom w:val="nil"/>
            </w:tcBorders>
          </w:tcPr>
          <w:p w:rsidR="005F106F" w:rsidRPr="0066444D" w:rsidRDefault="005F106F" w:rsidP="00D02AA3">
            <w:pPr>
              <w:spacing w:line="480" w:lineRule="auto"/>
              <w:rPr>
                <w:sz w:val="24"/>
                <w:szCs w:val="24"/>
              </w:rPr>
            </w:pPr>
          </w:p>
        </w:tc>
        <w:tc>
          <w:tcPr>
            <w:tcW w:w="6660" w:type="dxa"/>
            <w:vAlign w:val="center"/>
          </w:tcPr>
          <w:p w:rsidR="005F106F" w:rsidRPr="0066444D" w:rsidRDefault="00D036A8" w:rsidP="00D036A8">
            <w:pPr>
              <w:spacing w:line="480" w:lineRule="auto"/>
              <w:ind w:left="1440"/>
              <w:rPr>
                <w:sz w:val="24"/>
                <w:szCs w:val="24"/>
              </w:rPr>
            </w:pPr>
            <w:r w:rsidRPr="00D036A8">
              <w:rPr>
                <w:b/>
                <w:sz w:val="36"/>
                <w:szCs w:val="24"/>
              </w:rPr>
              <w:t>so</w:t>
            </w:r>
            <w:r>
              <w:rPr>
                <w:sz w:val="24"/>
                <w:szCs w:val="24"/>
              </w:rPr>
              <w:t>…shǝl</w:t>
            </w:r>
          </w:p>
        </w:tc>
      </w:tr>
    </w:tbl>
    <w:p w:rsidR="005F106F" w:rsidRDefault="005F106F" w:rsidP="005F106F">
      <w:pPr>
        <w:tabs>
          <w:tab w:val="left" w:pos="1816"/>
        </w:tabs>
        <w:spacing w:line="360" w:lineRule="auto"/>
        <w:rPr>
          <w:b/>
          <w:sz w:val="36"/>
        </w:rPr>
      </w:pPr>
    </w:p>
    <w:p w:rsidR="0068700D" w:rsidRDefault="0068700D" w:rsidP="0068700D">
      <w:pPr>
        <w:rPr>
          <w:b/>
          <w:sz w:val="36"/>
        </w:rPr>
      </w:pPr>
    </w:p>
    <w:p w:rsidR="0068700D" w:rsidRDefault="0068700D">
      <w:pPr>
        <w:rPr>
          <w:b/>
          <w:sz w:val="36"/>
        </w:rPr>
      </w:pPr>
    </w:p>
    <w:sectPr w:rsidR="0068700D" w:rsidSect="00721A8F">
      <w:headerReference w:type="default"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4D0" w:rsidRDefault="00F644D0" w:rsidP="00FA29E3">
      <w:pPr>
        <w:spacing w:after="0" w:line="240" w:lineRule="auto"/>
      </w:pPr>
      <w:r>
        <w:separator/>
      </w:r>
    </w:p>
  </w:endnote>
  <w:endnote w:type="continuationSeparator" w:id="0">
    <w:p w:rsidR="00F644D0" w:rsidRDefault="00F644D0" w:rsidP="00FA2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B7F" w:rsidRPr="00891073" w:rsidRDefault="00BE3B7F">
    <w:pPr>
      <w:pStyle w:val="Footer"/>
      <w:rPr>
        <w:b/>
        <w:sz w:val="28"/>
      </w:rPr>
    </w:pPr>
    <w:r>
      <w:rPr>
        <w:b/>
        <w:sz w:val="28"/>
      </w:rPr>
      <w:t>Consumer Law: Consumer Problems and How to Make a Complaint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E44" w:rsidRPr="004534FC" w:rsidRDefault="00886E44" w:rsidP="00886E44">
    <w:pPr>
      <w:pStyle w:val="Footer"/>
      <w:tabs>
        <w:tab w:val="clear" w:pos="9360"/>
        <w:tab w:val="right" w:pos="9720"/>
      </w:tabs>
      <w:ind w:right="-360"/>
      <w:rPr>
        <w:b/>
      </w:rPr>
    </w:pPr>
    <w:r>
      <w:rPr>
        <w:b/>
        <w:noProof/>
      </w:rPr>
      <w:drawing>
        <wp:anchor distT="0" distB="0" distL="114300" distR="114300" simplePos="0" relativeHeight="251663360" behindDoc="1" locked="0" layoutInCell="1" allowOverlap="1">
          <wp:simplePos x="0" y="0"/>
          <wp:positionH relativeFrom="column">
            <wp:posOffset>4521835</wp:posOffset>
          </wp:positionH>
          <wp:positionV relativeFrom="paragraph">
            <wp:posOffset>-13335</wp:posOffset>
          </wp:positionV>
          <wp:extent cx="240290" cy="238125"/>
          <wp:effectExtent l="0" t="0" r="762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flipV="1">
                    <a:off x="0" y="0"/>
                    <a:ext cx="240290" cy="238125"/>
                  </a:xfrm>
                  <a:prstGeom prst="rect">
                    <a:avLst/>
                  </a:prstGeom>
                </pic:spPr>
              </pic:pic>
            </a:graphicData>
          </a:graphic>
        </wp:anchor>
      </w:drawing>
    </w:r>
    <w:r w:rsidR="00B529EF">
      <w:rPr>
        <w:b/>
        <w:noProof/>
      </w:rPr>
      <w:t xml:space="preserve">Learning about the Law: </w:t>
    </w:r>
    <w:r w:rsidRPr="00B529EF">
      <w:rPr>
        <w:noProof/>
      </w:rPr>
      <w:t>Fundamentals of the Law</w:t>
    </w:r>
    <w:r>
      <w:rPr>
        <w:b/>
      </w:rPr>
      <w:tab/>
    </w:r>
    <w:r>
      <w:rPr>
        <w:b/>
      </w:rPr>
      <w:tab/>
      <w:t xml:space="preserve">- </w:t>
    </w:r>
    <w:r w:rsidR="00C761FF">
      <w:rPr>
        <w:sz w:val="20"/>
      </w:rPr>
      <w:t>People’s Law School 20</w:t>
    </w:r>
    <w:r w:rsidR="00B529EF">
      <w:rPr>
        <w:sz w:val="20"/>
      </w:rPr>
      <w:t>1</w:t>
    </w:r>
    <w:r w:rsidR="00C761FF">
      <w:rPr>
        <w:sz w:val="20"/>
      </w:rPr>
      <w:t>3</w:t>
    </w:r>
  </w:p>
  <w:p w:rsidR="00886E44" w:rsidRPr="000A3BB6" w:rsidRDefault="00886E44" w:rsidP="00886E44">
    <w:pPr>
      <w:pStyle w:val="Footer"/>
      <w:rPr>
        <w:b/>
        <w:sz w:val="28"/>
      </w:rPr>
    </w:pPr>
  </w:p>
  <w:p w:rsidR="00BE3B7F" w:rsidRPr="00886E44" w:rsidRDefault="00BE3B7F" w:rsidP="00886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4D0" w:rsidRDefault="00F644D0" w:rsidP="00FA29E3">
      <w:pPr>
        <w:spacing w:after="0" w:line="240" w:lineRule="auto"/>
      </w:pPr>
      <w:r>
        <w:separator/>
      </w:r>
    </w:p>
  </w:footnote>
  <w:footnote w:type="continuationSeparator" w:id="0">
    <w:p w:rsidR="00F644D0" w:rsidRDefault="00F644D0" w:rsidP="00FA2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B7F" w:rsidRDefault="00BE3B7F" w:rsidP="00752ABE">
    <w:pPr>
      <w:pStyle w:val="Title"/>
    </w:pPr>
    <w:r>
      <w:rPr>
        <w:noProof/>
      </w:rPr>
      <w:drawing>
        <wp:anchor distT="0" distB="0" distL="114300" distR="114300" simplePos="0" relativeHeight="251661312" behindDoc="0" locked="0" layoutInCell="1" allowOverlap="1">
          <wp:simplePos x="0" y="0"/>
          <wp:positionH relativeFrom="column">
            <wp:posOffset>4210050</wp:posOffset>
          </wp:positionH>
          <wp:positionV relativeFrom="paragraph">
            <wp:posOffset>-280670</wp:posOffset>
          </wp:positionV>
          <wp:extent cx="1725295" cy="579120"/>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Pr>
        <w:noProof/>
      </w:rPr>
      <w:t xml:space="preserve">Consumer Law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B7F" w:rsidRDefault="00BE3B7F" w:rsidP="00FA29E3">
    <w:pPr>
      <w:pStyle w:val="Title"/>
    </w:pPr>
    <w:r>
      <w:rPr>
        <w:noProof/>
      </w:rPr>
      <w:drawing>
        <wp:anchor distT="0" distB="0" distL="114300" distR="114300" simplePos="0" relativeHeight="251659264" behindDoc="1" locked="0" layoutInCell="1" allowOverlap="1">
          <wp:simplePos x="0" y="0"/>
          <wp:positionH relativeFrom="column">
            <wp:posOffset>4263390</wp:posOffset>
          </wp:positionH>
          <wp:positionV relativeFrom="paragraph">
            <wp:posOffset>-167640</wp:posOffset>
          </wp:positionV>
          <wp:extent cx="1729105" cy="579120"/>
          <wp:effectExtent l="1905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5" cy="579120"/>
                  </a:xfrm>
                  <a:prstGeom prst="rect">
                    <a:avLst/>
                  </a:prstGeom>
                  <a:noFill/>
                </pic:spPr>
              </pic:pic>
            </a:graphicData>
          </a:graphic>
        </wp:anchor>
      </w:drawing>
    </w:r>
    <w:r>
      <w:t>Fundamentals of the Law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E7B82"/>
    <w:multiLevelType w:val="hybridMultilevel"/>
    <w:tmpl w:val="E590528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247A5B"/>
    <w:multiLevelType w:val="hybridMultilevel"/>
    <w:tmpl w:val="75C8E8AA"/>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1F7217B3"/>
    <w:multiLevelType w:val="hybridMultilevel"/>
    <w:tmpl w:val="49104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C263FC"/>
    <w:multiLevelType w:val="hybridMultilevel"/>
    <w:tmpl w:val="FFE6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257FAE"/>
    <w:multiLevelType w:val="hybridMultilevel"/>
    <w:tmpl w:val="F6D26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DE42738"/>
    <w:multiLevelType w:val="hybridMultilevel"/>
    <w:tmpl w:val="2A3E02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F1025C"/>
    <w:multiLevelType w:val="hybridMultilevel"/>
    <w:tmpl w:val="67BE7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DB15B2"/>
    <w:multiLevelType w:val="hybridMultilevel"/>
    <w:tmpl w:val="49104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8800A0"/>
    <w:multiLevelType w:val="hybridMultilevel"/>
    <w:tmpl w:val="671C1B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3B72B6"/>
    <w:multiLevelType w:val="hybridMultilevel"/>
    <w:tmpl w:val="DF06A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780294"/>
    <w:multiLevelType w:val="hybridMultilevel"/>
    <w:tmpl w:val="39BA26B0"/>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nsid w:val="485B7ED0"/>
    <w:multiLevelType w:val="hybridMultilevel"/>
    <w:tmpl w:val="79BED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19A5517"/>
    <w:multiLevelType w:val="hybridMultilevel"/>
    <w:tmpl w:val="51384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1A66C2"/>
    <w:multiLevelType w:val="hybridMultilevel"/>
    <w:tmpl w:val="F6CE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0C3031"/>
    <w:multiLevelType w:val="hybridMultilevel"/>
    <w:tmpl w:val="2A0EC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76E587E"/>
    <w:multiLevelType w:val="hybridMultilevel"/>
    <w:tmpl w:val="527CDFEA"/>
    <w:lvl w:ilvl="0" w:tplc="A58A2EB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7A40268"/>
    <w:multiLevelType w:val="hybridMultilevel"/>
    <w:tmpl w:val="82126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DA0DEB"/>
    <w:multiLevelType w:val="multilevel"/>
    <w:tmpl w:val="65E4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87439A"/>
    <w:multiLevelType w:val="hybridMultilevel"/>
    <w:tmpl w:val="33FCC330"/>
    <w:lvl w:ilvl="0" w:tplc="10090001">
      <w:start w:val="1"/>
      <w:numFmt w:val="bullet"/>
      <w:pStyle w:val="List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B4E04F9"/>
    <w:multiLevelType w:val="hybridMultilevel"/>
    <w:tmpl w:val="5EC62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FC56AD"/>
    <w:multiLevelType w:val="hybridMultilevel"/>
    <w:tmpl w:val="A0D4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6578C1"/>
    <w:multiLevelType w:val="hybridMultilevel"/>
    <w:tmpl w:val="BFB07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D406DA0"/>
    <w:multiLevelType w:val="hybridMultilevel"/>
    <w:tmpl w:val="49104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DD1D61"/>
    <w:multiLevelType w:val="hybridMultilevel"/>
    <w:tmpl w:val="B38C8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3777DC6"/>
    <w:multiLevelType w:val="hybridMultilevel"/>
    <w:tmpl w:val="3474C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37341F"/>
    <w:multiLevelType w:val="hybridMultilevel"/>
    <w:tmpl w:val="A0D4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401B3C"/>
    <w:multiLevelType w:val="hybridMultilevel"/>
    <w:tmpl w:val="49104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1447C1"/>
    <w:multiLevelType w:val="hybridMultilevel"/>
    <w:tmpl w:val="A0D4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9F28C6"/>
    <w:multiLevelType w:val="hybridMultilevel"/>
    <w:tmpl w:val="D77EAE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466A79"/>
    <w:multiLevelType w:val="hybridMultilevel"/>
    <w:tmpl w:val="C5F49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8"/>
  </w:num>
  <w:num w:numId="3">
    <w:abstractNumId w:val="18"/>
  </w:num>
  <w:num w:numId="4">
    <w:abstractNumId w:val="19"/>
  </w:num>
  <w:num w:numId="5">
    <w:abstractNumId w:val="29"/>
  </w:num>
  <w:num w:numId="6">
    <w:abstractNumId w:val="23"/>
  </w:num>
  <w:num w:numId="7">
    <w:abstractNumId w:val="4"/>
  </w:num>
  <w:num w:numId="8">
    <w:abstractNumId w:val="5"/>
  </w:num>
  <w:num w:numId="9">
    <w:abstractNumId w:val="7"/>
  </w:num>
  <w:num w:numId="10">
    <w:abstractNumId w:val="8"/>
  </w:num>
  <w:num w:numId="11">
    <w:abstractNumId w:val="1"/>
  </w:num>
  <w:num w:numId="12">
    <w:abstractNumId w:val="10"/>
  </w:num>
  <w:num w:numId="13">
    <w:abstractNumId w:val="24"/>
  </w:num>
  <w:num w:numId="14">
    <w:abstractNumId w:val="0"/>
  </w:num>
  <w:num w:numId="15">
    <w:abstractNumId w:val="15"/>
  </w:num>
  <w:num w:numId="16">
    <w:abstractNumId w:val="2"/>
  </w:num>
  <w:num w:numId="17">
    <w:abstractNumId w:val="26"/>
  </w:num>
  <w:num w:numId="18">
    <w:abstractNumId w:val="9"/>
  </w:num>
  <w:num w:numId="19">
    <w:abstractNumId w:val="14"/>
  </w:num>
  <w:num w:numId="20">
    <w:abstractNumId w:val="25"/>
  </w:num>
  <w:num w:numId="21">
    <w:abstractNumId w:val="20"/>
  </w:num>
  <w:num w:numId="22">
    <w:abstractNumId w:val="17"/>
  </w:num>
  <w:num w:numId="23">
    <w:abstractNumId w:val="11"/>
  </w:num>
  <w:num w:numId="24">
    <w:abstractNumId w:val="16"/>
  </w:num>
  <w:num w:numId="25">
    <w:abstractNumId w:val="3"/>
  </w:num>
  <w:num w:numId="26">
    <w:abstractNumId w:val="21"/>
  </w:num>
  <w:num w:numId="27">
    <w:abstractNumId w:val="6"/>
  </w:num>
  <w:num w:numId="28">
    <w:abstractNumId w:val="12"/>
  </w:num>
  <w:num w:numId="29">
    <w:abstractNumId w:val="1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27"/>
    <w:rsid w:val="00037E38"/>
    <w:rsid w:val="00047D71"/>
    <w:rsid w:val="00050539"/>
    <w:rsid w:val="000874F9"/>
    <w:rsid w:val="000B5FAE"/>
    <w:rsid w:val="000C3915"/>
    <w:rsid w:val="000E1938"/>
    <w:rsid w:val="000E6BE4"/>
    <w:rsid w:val="000F1DBD"/>
    <w:rsid w:val="000F68D7"/>
    <w:rsid w:val="00123B76"/>
    <w:rsid w:val="00126727"/>
    <w:rsid w:val="00137135"/>
    <w:rsid w:val="0016676C"/>
    <w:rsid w:val="001704E0"/>
    <w:rsid w:val="00184AB9"/>
    <w:rsid w:val="00186400"/>
    <w:rsid w:val="00250727"/>
    <w:rsid w:val="002B24B1"/>
    <w:rsid w:val="002E2EC0"/>
    <w:rsid w:val="003422F0"/>
    <w:rsid w:val="00343A83"/>
    <w:rsid w:val="00353F0D"/>
    <w:rsid w:val="003723D0"/>
    <w:rsid w:val="003A5325"/>
    <w:rsid w:val="003F3838"/>
    <w:rsid w:val="00403E6F"/>
    <w:rsid w:val="00425E69"/>
    <w:rsid w:val="004461BA"/>
    <w:rsid w:val="00446C08"/>
    <w:rsid w:val="00464DE0"/>
    <w:rsid w:val="00490E63"/>
    <w:rsid w:val="004950C6"/>
    <w:rsid w:val="004B0900"/>
    <w:rsid w:val="004D7BB6"/>
    <w:rsid w:val="0050159A"/>
    <w:rsid w:val="00514079"/>
    <w:rsid w:val="005302A5"/>
    <w:rsid w:val="00573D9D"/>
    <w:rsid w:val="00594BA4"/>
    <w:rsid w:val="005F106F"/>
    <w:rsid w:val="005F47AE"/>
    <w:rsid w:val="00630D14"/>
    <w:rsid w:val="00650A2A"/>
    <w:rsid w:val="0066444D"/>
    <w:rsid w:val="0066455A"/>
    <w:rsid w:val="006724CA"/>
    <w:rsid w:val="00682C50"/>
    <w:rsid w:val="0068700D"/>
    <w:rsid w:val="006A61A5"/>
    <w:rsid w:val="006C53BB"/>
    <w:rsid w:val="006D1CE2"/>
    <w:rsid w:val="006E0C0B"/>
    <w:rsid w:val="006E762D"/>
    <w:rsid w:val="006F6E79"/>
    <w:rsid w:val="00721A8F"/>
    <w:rsid w:val="00724A6F"/>
    <w:rsid w:val="00724AB2"/>
    <w:rsid w:val="00752ABE"/>
    <w:rsid w:val="00752F1A"/>
    <w:rsid w:val="007B3138"/>
    <w:rsid w:val="007D6269"/>
    <w:rsid w:val="008212C9"/>
    <w:rsid w:val="00871258"/>
    <w:rsid w:val="00886E44"/>
    <w:rsid w:val="008B5B69"/>
    <w:rsid w:val="008B6A55"/>
    <w:rsid w:val="008D3201"/>
    <w:rsid w:val="008D52D9"/>
    <w:rsid w:val="008F5A5D"/>
    <w:rsid w:val="0090003C"/>
    <w:rsid w:val="009161D6"/>
    <w:rsid w:val="00931BA9"/>
    <w:rsid w:val="009642DB"/>
    <w:rsid w:val="00983902"/>
    <w:rsid w:val="00983A7B"/>
    <w:rsid w:val="00994E8A"/>
    <w:rsid w:val="009A59C1"/>
    <w:rsid w:val="009B6853"/>
    <w:rsid w:val="009E337E"/>
    <w:rsid w:val="009F4C94"/>
    <w:rsid w:val="00A2372C"/>
    <w:rsid w:val="00AA3A53"/>
    <w:rsid w:val="00AC0454"/>
    <w:rsid w:val="00AC2497"/>
    <w:rsid w:val="00AE1BE1"/>
    <w:rsid w:val="00AF64AC"/>
    <w:rsid w:val="00B27DDF"/>
    <w:rsid w:val="00B529EF"/>
    <w:rsid w:val="00B53156"/>
    <w:rsid w:val="00B536D7"/>
    <w:rsid w:val="00B54598"/>
    <w:rsid w:val="00BC1CB0"/>
    <w:rsid w:val="00BD6502"/>
    <w:rsid w:val="00BE3B7F"/>
    <w:rsid w:val="00C0292C"/>
    <w:rsid w:val="00C05FA6"/>
    <w:rsid w:val="00C6185A"/>
    <w:rsid w:val="00C62C95"/>
    <w:rsid w:val="00C75F98"/>
    <w:rsid w:val="00C761FF"/>
    <w:rsid w:val="00C86AAE"/>
    <w:rsid w:val="00CB511F"/>
    <w:rsid w:val="00CE3070"/>
    <w:rsid w:val="00D007BC"/>
    <w:rsid w:val="00D036A8"/>
    <w:rsid w:val="00D12F20"/>
    <w:rsid w:val="00D209CA"/>
    <w:rsid w:val="00D24302"/>
    <w:rsid w:val="00D3243F"/>
    <w:rsid w:val="00D63D7C"/>
    <w:rsid w:val="00DA0F1C"/>
    <w:rsid w:val="00DD3108"/>
    <w:rsid w:val="00E16A4D"/>
    <w:rsid w:val="00E642B1"/>
    <w:rsid w:val="00E9001D"/>
    <w:rsid w:val="00E945D6"/>
    <w:rsid w:val="00F010EC"/>
    <w:rsid w:val="00F2290D"/>
    <w:rsid w:val="00F644D0"/>
    <w:rsid w:val="00F76AF6"/>
    <w:rsid w:val="00FA29E3"/>
    <w:rsid w:val="00FA4D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22872E95-CEE3-4AC7-B7CB-27C5E298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A6F"/>
  </w:style>
  <w:style w:type="paragraph" w:styleId="Heading1">
    <w:name w:val="heading 1"/>
    <w:basedOn w:val="Normal"/>
    <w:next w:val="Normal"/>
    <w:link w:val="Heading1Char"/>
    <w:uiPriority w:val="9"/>
    <w:qFormat/>
    <w:rsid w:val="00250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752AB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258"/>
    <w:pPr>
      <w:ind w:left="720"/>
      <w:contextualSpacing/>
    </w:pPr>
  </w:style>
  <w:style w:type="table" w:styleId="TableGrid">
    <w:name w:val="Table Grid"/>
    <w:basedOn w:val="TableNormal"/>
    <w:uiPriority w:val="59"/>
    <w:rsid w:val="00BD6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6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502"/>
    <w:rPr>
      <w:rFonts w:ascii="Tahoma" w:hAnsi="Tahoma" w:cs="Tahoma"/>
      <w:sz w:val="16"/>
      <w:szCs w:val="16"/>
    </w:rPr>
  </w:style>
  <w:style w:type="paragraph" w:styleId="Header">
    <w:name w:val="header"/>
    <w:basedOn w:val="Normal"/>
    <w:link w:val="HeaderChar"/>
    <w:uiPriority w:val="99"/>
    <w:unhideWhenUsed/>
    <w:rsid w:val="00FA2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9E3"/>
  </w:style>
  <w:style w:type="paragraph" w:styleId="Footer">
    <w:name w:val="footer"/>
    <w:basedOn w:val="Normal"/>
    <w:link w:val="FooterChar"/>
    <w:uiPriority w:val="99"/>
    <w:unhideWhenUsed/>
    <w:rsid w:val="00FA2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9E3"/>
  </w:style>
  <w:style w:type="paragraph" w:styleId="Title">
    <w:name w:val="Title"/>
    <w:basedOn w:val="Normal"/>
    <w:next w:val="Normal"/>
    <w:link w:val="TitleChar"/>
    <w:uiPriority w:val="10"/>
    <w:qFormat/>
    <w:rsid w:val="00FA29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9E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53F0D"/>
    <w:rPr>
      <w:color w:val="0000FF" w:themeColor="hyperlink"/>
      <w:u w:val="single"/>
    </w:rPr>
  </w:style>
  <w:style w:type="paragraph" w:customStyle="1" w:styleId="Objectives">
    <w:name w:val="Objectives"/>
    <w:basedOn w:val="ListBullet"/>
    <w:next w:val="ListBullet"/>
    <w:link w:val="ObjectivesChar"/>
    <w:rsid w:val="00353F0D"/>
    <w:pPr>
      <w:numPr>
        <w:numId w:val="0"/>
      </w:numPr>
      <w:spacing w:after="0" w:line="240" w:lineRule="auto"/>
      <w:ind w:left="720" w:hanging="360"/>
    </w:pPr>
    <w:rPr>
      <w:rFonts w:ascii="Calibri" w:hAnsi="Calibri"/>
      <w:lang w:val="en-CA"/>
    </w:rPr>
  </w:style>
  <w:style w:type="paragraph" w:customStyle="1" w:styleId="Style1">
    <w:name w:val="Style1"/>
    <w:basedOn w:val="Normal"/>
    <w:link w:val="Style1Char"/>
    <w:rsid w:val="00353F0D"/>
    <w:pPr>
      <w:spacing w:after="0" w:line="240" w:lineRule="auto"/>
    </w:pPr>
    <w:rPr>
      <w:rFonts w:ascii="Calibri" w:hAnsi="Calibri"/>
      <w:lang w:val="en-CA"/>
    </w:rPr>
  </w:style>
  <w:style w:type="character" w:customStyle="1" w:styleId="ObjectivesChar">
    <w:name w:val="Objectives Char"/>
    <w:basedOn w:val="DefaultParagraphFont"/>
    <w:link w:val="Objectives"/>
    <w:rsid w:val="00353F0D"/>
    <w:rPr>
      <w:rFonts w:ascii="Calibri" w:hAnsi="Calibri"/>
      <w:lang w:val="en-CA"/>
    </w:rPr>
  </w:style>
  <w:style w:type="character" w:customStyle="1" w:styleId="Style1Char">
    <w:name w:val="Style1 Char"/>
    <w:basedOn w:val="DefaultParagraphFont"/>
    <w:link w:val="Style1"/>
    <w:rsid w:val="00353F0D"/>
    <w:rPr>
      <w:rFonts w:ascii="Calibri" w:hAnsi="Calibri"/>
      <w:lang w:val="en-CA"/>
    </w:rPr>
  </w:style>
  <w:style w:type="paragraph" w:styleId="ListBullet">
    <w:name w:val="List Bullet"/>
    <w:basedOn w:val="Normal"/>
    <w:uiPriority w:val="99"/>
    <w:unhideWhenUsed/>
    <w:rsid w:val="00353F0D"/>
    <w:pPr>
      <w:numPr>
        <w:numId w:val="3"/>
      </w:numPr>
      <w:contextualSpacing/>
    </w:pPr>
  </w:style>
  <w:style w:type="paragraph" w:styleId="FootnoteText">
    <w:name w:val="footnote text"/>
    <w:basedOn w:val="Normal"/>
    <w:link w:val="FootnoteTextChar"/>
    <w:uiPriority w:val="99"/>
    <w:semiHidden/>
    <w:unhideWhenUsed/>
    <w:rsid w:val="00682C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C50"/>
    <w:rPr>
      <w:sz w:val="20"/>
      <w:szCs w:val="20"/>
    </w:rPr>
  </w:style>
  <w:style w:type="character" w:styleId="FootnoteReference">
    <w:name w:val="footnote reference"/>
    <w:basedOn w:val="DefaultParagraphFont"/>
    <w:uiPriority w:val="99"/>
    <w:semiHidden/>
    <w:unhideWhenUsed/>
    <w:rsid w:val="00682C50"/>
    <w:rPr>
      <w:vertAlign w:val="superscript"/>
    </w:rPr>
  </w:style>
  <w:style w:type="character" w:customStyle="1" w:styleId="Heading5Char">
    <w:name w:val="Heading 5 Char"/>
    <w:basedOn w:val="DefaultParagraphFont"/>
    <w:link w:val="Heading5"/>
    <w:uiPriority w:val="9"/>
    <w:rsid w:val="00752ABE"/>
    <w:rPr>
      <w:rFonts w:ascii="Times New Roman" w:eastAsia="Times New Roman" w:hAnsi="Times New Roman" w:cs="Times New Roman"/>
      <w:b/>
      <w:bCs/>
      <w:sz w:val="20"/>
      <w:szCs w:val="20"/>
    </w:rPr>
  </w:style>
  <w:style w:type="character" w:customStyle="1" w:styleId="ipbf-qitem-prev-pageno">
    <w:name w:val="ipbf-qitem-prev-pageno"/>
    <w:basedOn w:val="DefaultParagraphFont"/>
    <w:rsid w:val="00752ABE"/>
  </w:style>
  <w:style w:type="paragraph" w:styleId="z-TopofForm">
    <w:name w:val="HTML Top of Form"/>
    <w:basedOn w:val="Normal"/>
    <w:next w:val="Normal"/>
    <w:link w:val="z-TopofFormChar"/>
    <w:hidden/>
    <w:uiPriority w:val="99"/>
    <w:semiHidden/>
    <w:unhideWhenUsed/>
    <w:rsid w:val="00752A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52A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52A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52ABE"/>
    <w:rPr>
      <w:rFonts w:ascii="Arial" w:hAnsi="Arial" w:cs="Arial"/>
      <w:vanish/>
      <w:sz w:val="16"/>
      <w:szCs w:val="16"/>
    </w:rPr>
  </w:style>
  <w:style w:type="character" w:customStyle="1" w:styleId="Heading1Char">
    <w:name w:val="Heading 1 Char"/>
    <w:basedOn w:val="DefaultParagraphFont"/>
    <w:link w:val="Heading1"/>
    <w:uiPriority w:val="9"/>
    <w:rsid w:val="00250727"/>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CB51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511F"/>
    <w:rPr>
      <w:sz w:val="20"/>
      <w:szCs w:val="20"/>
    </w:rPr>
  </w:style>
  <w:style w:type="character" w:styleId="EndnoteReference">
    <w:name w:val="endnote reference"/>
    <w:basedOn w:val="DefaultParagraphFont"/>
    <w:uiPriority w:val="99"/>
    <w:semiHidden/>
    <w:unhideWhenUsed/>
    <w:rsid w:val="00CB511F"/>
    <w:rPr>
      <w:vertAlign w:val="superscript"/>
    </w:rPr>
  </w:style>
  <w:style w:type="character" w:styleId="CommentReference">
    <w:name w:val="annotation reference"/>
    <w:basedOn w:val="DefaultParagraphFont"/>
    <w:uiPriority w:val="99"/>
    <w:semiHidden/>
    <w:unhideWhenUsed/>
    <w:rsid w:val="00886E44"/>
    <w:rPr>
      <w:sz w:val="16"/>
      <w:szCs w:val="16"/>
    </w:rPr>
  </w:style>
  <w:style w:type="paragraph" w:styleId="CommentText">
    <w:name w:val="annotation text"/>
    <w:basedOn w:val="Normal"/>
    <w:link w:val="CommentTextChar"/>
    <w:uiPriority w:val="99"/>
    <w:semiHidden/>
    <w:unhideWhenUsed/>
    <w:rsid w:val="00886E44"/>
    <w:pPr>
      <w:spacing w:line="240" w:lineRule="auto"/>
    </w:pPr>
    <w:rPr>
      <w:sz w:val="20"/>
      <w:szCs w:val="20"/>
    </w:rPr>
  </w:style>
  <w:style w:type="character" w:customStyle="1" w:styleId="CommentTextChar">
    <w:name w:val="Comment Text Char"/>
    <w:basedOn w:val="DefaultParagraphFont"/>
    <w:link w:val="CommentText"/>
    <w:uiPriority w:val="99"/>
    <w:semiHidden/>
    <w:rsid w:val="00886E44"/>
    <w:rPr>
      <w:sz w:val="20"/>
      <w:szCs w:val="20"/>
    </w:rPr>
  </w:style>
  <w:style w:type="paragraph" w:styleId="CommentSubject">
    <w:name w:val="annotation subject"/>
    <w:basedOn w:val="CommentText"/>
    <w:next w:val="CommentText"/>
    <w:link w:val="CommentSubjectChar"/>
    <w:uiPriority w:val="99"/>
    <w:semiHidden/>
    <w:unhideWhenUsed/>
    <w:rsid w:val="00886E44"/>
    <w:rPr>
      <w:b/>
      <w:bCs/>
    </w:rPr>
  </w:style>
  <w:style w:type="character" w:customStyle="1" w:styleId="CommentSubjectChar">
    <w:name w:val="Comment Subject Char"/>
    <w:basedOn w:val="CommentTextChar"/>
    <w:link w:val="CommentSubject"/>
    <w:uiPriority w:val="99"/>
    <w:semiHidden/>
    <w:rsid w:val="00886E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5862">
      <w:bodyDiv w:val="1"/>
      <w:marLeft w:val="0"/>
      <w:marRight w:val="0"/>
      <w:marTop w:val="0"/>
      <w:marBottom w:val="0"/>
      <w:divBdr>
        <w:top w:val="none" w:sz="0" w:space="0" w:color="auto"/>
        <w:left w:val="none" w:sz="0" w:space="0" w:color="auto"/>
        <w:bottom w:val="none" w:sz="0" w:space="0" w:color="auto"/>
        <w:right w:val="none" w:sz="0" w:space="0" w:color="auto"/>
      </w:divBdr>
      <w:divsChild>
        <w:div w:id="1174225865">
          <w:marLeft w:val="0"/>
          <w:marRight w:val="0"/>
          <w:marTop w:val="0"/>
          <w:marBottom w:val="0"/>
          <w:divBdr>
            <w:top w:val="none" w:sz="0" w:space="0" w:color="auto"/>
            <w:left w:val="none" w:sz="0" w:space="0" w:color="auto"/>
            <w:bottom w:val="none" w:sz="0" w:space="0" w:color="auto"/>
            <w:right w:val="none" w:sz="0" w:space="0" w:color="auto"/>
          </w:divBdr>
          <w:divsChild>
            <w:div w:id="1301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0280">
      <w:bodyDiv w:val="1"/>
      <w:marLeft w:val="0"/>
      <w:marRight w:val="0"/>
      <w:marTop w:val="0"/>
      <w:marBottom w:val="0"/>
      <w:divBdr>
        <w:top w:val="none" w:sz="0" w:space="0" w:color="auto"/>
        <w:left w:val="none" w:sz="0" w:space="0" w:color="auto"/>
        <w:bottom w:val="none" w:sz="0" w:space="0" w:color="auto"/>
        <w:right w:val="none" w:sz="0" w:space="0" w:color="auto"/>
      </w:divBdr>
    </w:div>
    <w:div w:id="344553749">
      <w:bodyDiv w:val="1"/>
      <w:marLeft w:val="0"/>
      <w:marRight w:val="0"/>
      <w:marTop w:val="0"/>
      <w:marBottom w:val="0"/>
      <w:divBdr>
        <w:top w:val="none" w:sz="0" w:space="0" w:color="auto"/>
        <w:left w:val="none" w:sz="0" w:space="0" w:color="auto"/>
        <w:bottom w:val="none" w:sz="0" w:space="0" w:color="auto"/>
        <w:right w:val="none" w:sz="0" w:space="0" w:color="auto"/>
      </w:divBdr>
    </w:div>
    <w:div w:id="518545117">
      <w:bodyDiv w:val="1"/>
      <w:marLeft w:val="0"/>
      <w:marRight w:val="0"/>
      <w:marTop w:val="0"/>
      <w:marBottom w:val="0"/>
      <w:divBdr>
        <w:top w:val="none" w:sz="0" w:space="0" w:color="auto"/>
        <w:left w:val="none" w:sz="0" w:space="0" w:color="auto"/>
        <w:bottom w:val="none" w:sz="0" w:space="0" w:color="auto"/>
        <w:right w:val="none" w:sz="0" w:space="0" w:color="auto"/>
      </w:divBdr>
    </w:div>
    <w:div w:id="697857083">
      <w:bodyDiv w:val="1"/>
      <w:marLeft w:val="0"/>
      <w:marRight w:val="0"/>
      <w:marTop w:val="0"/>
      <w:marBottom w:val="0"/>
      <w:divBdr>
        <w:top w:val="none" w:sz="0" w:space="0" w:color="auto"/>
        <w:left w:val="none" w:sz="0" w:space="0" w:color="auto"/>
        <w:bottom w:val="none" w:sz="0" w:space="0" w:color="auto"/>
        <w:right w:val="none" w:sz="0" w:space="0" w:color="auto"/>
      </w:divBdr>
    </w:div>
    <w:div w:id="714934409">
      <w:bodyDiv w:val="1"/>
      <w:marLeft w:val="0"/>
      <w:marRight w:val="0"/>
      <w:marTop w:val="0"/>
      <w:marBottom w:val="0"/>
      <w:divBdr>
        <w:top w:val="none" w:sz="0" w:space="0" w:color="auto"/>
        <w:left w:val="none" w:sz="0" w:space="0" w:color="auto"/>
        <w:bottom w:val="none" w:sz="0" w:space="0" w:color="auto"/>
        <w:right w:val="none" w:sz="0" w:space="0" w:color="auto"/>
      </w:divBdr>
    </w:div>
    <w:div w:id="722876733">
      <w:bodyDiv w:val="1"/>
      <w:marLeft w:val="0"/>
      <w:marRight w:val="0"/>
      <w:marTop w:val="0"/>
      <w:marBottom w:val="0"/>
      <w:divBdr>
        <w:top w:val="none" w:sz="0" w:space="0" w:color="auto"/>
        <w:left w:val="none" w:sz="0" w:space="0" w:color="auto"/>
        <w:bottom w:val="none" w:sz="0" w:space="0" w:color="auto"/>
        <w:right w:val="none" w:sz="0" w:space="0" w:color="auto"/>
      </w:divBdr>
      <w:divsChild>
        <w:div w:id="1330868356">
          <w:marLeft w:val="0"/>
          <w:marRight w:val="0"/>
          <w:marTop w:val="0"/>
          <w:marBottom w:val="0"/>
          <w:divBdr>
            <w:top w:val="none" w:sz="0" w:space="0" w:color="auto"/>
            <w:left w:val="none" w:sz="0" w:space="0" w:color="auto"/>
            <w:bottom w:val="none" w:sz="0" w:space="0" w:color="auto"/>
            <w:right w:val="none" w:sz="0" w:space="0" w:color="auto"/>
          </w:divBdr>
          <w:divsChild>
            <w:div w:id="6860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29015">
      <w:bodyDiv w:val="1"/>
      <w:marLeft w:val="0"/>
      <w:marRight w:val="0"/>
      <w:marTop w:val="0"/>
      <w:marBottom w:val="0"/>
      <w:divBdr>
        <w:top w:val="none" w:sz="0" w:space="0" w:color="auto"/>
        <w:left w:val="none" w:sz="0" w:space="0" w:color="auto"/>
        <w:bottom w:val="none" w:sz="0" w:space="0" w:color="auto"/>
        <w:right w:val="none" w:sz="0" w:space="0" w:color="auto"/>
      </w:divBdr>
    </w:div>
    <w:div w:id="1464076190">
      <w:bodyDiv w:val="1"/>
      <w:marLeft w:val="0"/>
      <w:marRight w:val="0"/>
      <w:marTop w:val="0"/>
      <w:marBottom w:val="0"/>
      <w:divBdr>
        <w:top w:val="none" w:sz="0" w:space="0" w:color="auto"/>
        <w:left w:val="none" w:sz="0" w:space="0" w:color="auto"/>
        <w:bottom w:val="none" w:sz="0" w:space="0" w:color="auto"/>
        <w:right w:val="none" w:sz="0" w:space="0" w:color="auto"/>
      </w:divBdr>
    </w:div>
    <w:div w:id="1789466196">
      <w:bodyDiv w:val="1"/>
      <w:marLeft w:val="0"/>
      <w:marRight w:val="0"/>
      <w:marTop w:val="0"/>
      <w:marBottom w:val="0"/>
      <w:divBdr>
        <w:top w:val="none" w:sz="0" w:space="0" w:color="auto"/>
        <w:left w:val="none" w:sz="0" w:space="0" w:color="auto"/>
        <w:bottom w:val="none" w:sz="0" w:space="0" w:color="auto"/>
        <w:right w:val="none" w:sz="0" w:space="0" w:color="auto"/>
      </w:divBdr>
      <w:divsChild>
        <w:div w:id="1467434762">
          <w:marLeft w:val="0"/>
          <w:marRight w:val="0"/>
          <w:marTop w:val="0"/>
          <w:marBottom w:val="0"/>
          <w:divBdr>
            <w:top w:val="none" w:sz="0" w:space="0" w:color="auto"/>
            <w:left w:val="none" w:sz="0" w:space="0" w:color="auto"/>
            <w:bottom w:val="none" w:sz="0" w:space="0" w:color="auto"/>
            <w:right w:val="none" w:sz="0" w:space="0" w:color="auto"/>
          </w:divBdr>
          <w:divsChild>
            <w:div w:id="196970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mmigrantlegal.c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bc.ca/news/canada/when-is-it-hate-speech-7-significant-canadian-cases-1.1036731"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bc.ca/news/canada/british-columbia/canada-s-polygamy-laws-upheld-by-b-c-supreme-court-1.85648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cbc.ca/archives/categories/society/crime-justice/mounties-on-duty-a-history-of-the-rcmp/sikh-mounties-permitted-to-wear-turbans.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D9BA01BF94425EA58D79C571E54F67"/>
        <w:category>
          <w:name w:val="General"/>
          <w:gallery w:val="placeholder"/>
        </w:category>
        <w:types>
          <w:type w:val="bbPlcHdr"/>
        </w:types>
        <w:behaviors>
          <w:behavior w:val="content"/>
        </w:behaviors>
        <w:guid w:val="{3B4B11D3-40DE-40D1-9B44-323A0AB6D9D4}"/>
      </w:docPartPr>
      <w:docPartBody>
        <w:p w:rsidR="00B112EE" w:rsidRDefault="00EE5D52" w:rsidP="00EE5D52">
          <w:pPr>
            <w:pStyle w:val="86D9BA01BF94425EA58D79C571E54F67"/>
          </w:pPr>
          <w:r>
            <w:rPr>
              <w:rStyle w:val="PlaceholderText"/>
            </w:rPr>
            <w:t>Material</w:t>
          </w:r>
          <w:r w:rsidRPr="0094721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E5D52"/>
    <w:rsid w:val="00417053"/>
    <w:rsid w:val="00464EA7"/>
    <w:rsid w:val="00B112EE"/>
    <w:rsid w:val="00EE5D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D52"/>
    <w:rPr>
      <w:color w:val="808080"/>
    </w:rPr>
  </w:style>
  <w:style w:type="paragraph" w:customStyle="1" w:styleId="86D9BA01BF94425EA58D79C571E54F67">
    <w:name w:val="86D9BA01BF94425EA58D79C571E54F67"/>
    <w:rsid w:val="00EE5D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26734-5BFD-45E2-8E29-CC46F49C0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619EB866</Template>
  <TotalTime>5</TotalTime>
  <Pages>14</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Rockwell</dc:creator>
  <cp:lastModifiedBy>brai</cp:lastModifiedBy>
  <cp:revision>3</cp:revision>
  <cp:lastPrinted>2013-11-18T18:10:00Z</cp:lastPrinted>
  <dcterms:created xsi:type="dcterms:W3CDTF">2014-01-22T17:52:00Z</dcterms:created>
  <dcterms:modified xsi:type="dcterms:W3CDTF">2014-01-24T18:55:00Z</dcterms:modified>
</cp:coreProperties>
</file>